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3CFE0" w14:textId="77777777" w:rsidR="00CB73FD" w:rsidRPr="00D77D0F" w:rsidRDefault="00CB73FD" w:rsidP="00FA4D76">
      <w:pPr>
        <w:spacing w:line="288" w:lineRule="auto"/>
        <w:jc w:val="center"/>
        <w:rPr>
          <w:rFonts w:ascii="Times New Roman" w:hAnsi="Times New Roman"/>
          <w:b/>
          <w:color w:val="000000" w:themeColor="text1"/>
          <w:szCs w:val="28"/>
          <w:lang w:val="vi-VN"/>
        </w:rPr>
      </w:pPr>
      <w:r w:rsidRPr="00D77D0F">
        <w:rPr>
          <w:rFonts w:ascii="Times New Roman" w:hAnsi="Times New Roman"/>
          <w:b/>
          <w:color w:val="000000" w:themeColor="text1"/>
          <w:szCs w:val="28"/>
          <w:lang w:val="nl-NL"/>
        </w:rPr>
        <w:t>PHỤ LỤC 2</w:t>
      </w:r>
    </w:p>
    <w:p w14:paraId="74790ED8" w14:textId="77777777" w:rsidR="00E15E12" w:rsidRPr="00D77D0F" w:rsidRDefault="00E15E12" w:rsidP="00E15E12">
      <w:pPr>
        <w:spacing w:line="288" w:lineRule="auto"/>
        <w:jc w:val="center"/>
        <w:rPr>
          <w:rFonts w:ascii="Times New Roman" w:hAnsi="Times New Roman"/>
          <w:b/>
          <w:color w:val="000000" w:themeColor="text1"/>
          <w:szCs w:val="28"/>
          <w:lang w:val="vi-VN"/>
        </w:rPr>
      </w:pPr>
      <w:r w:rsidRPr="00D77D0F">
        <w:rPr>
          <w:rFonts w:ascii="Times New Roman" w:hAnsi="Times New Roman"/>
          <w:b/>
          <w:color w:val="000000" w:themeColor="text1"/>
          <w:szCs w:val="28"/>
          <w:lang w:val="vi-VN"/>
        </w:rPr>
        <w:t>Danh mục ngành phù hợp, ngành phải học bổ sung kiến thức,</w:t>
      </w:r>
    </w:p>
    <w:p w14:paraId="02E9C552" w14:textId="205192CA" w:rsidR="00E311CA" w:rsidRPr="00D77D0F" w:rsidRDefault="00E15E12" w:rsidP="00E15E12">
      <w:pPr>
        <w:spacing w:line="288" w:lineRule="auto"/>
        <w:jc w:val="center"/>
        <w:rPr>
          <w:rFonts w:ascii="Times New Roman" w:hAnsi="Times New Roman"/>
          <w:b/>
          <w:color w:val="000000" w:themeColor="text1"/>
          <w:szCs w:val="28"/>
          <w:lang w:val="vi-VN"/>
        </w:rPr>
      </w:pPr>
      <w:r w:rsidRPr="00D77D0F">
        <w:rPr>
          <w:rFonts w:ascii="Times New Roman" w:hAnsi="Times New Roman"/>
          <w:b/>
          <w:color w:val="000000" w:themeColor="text1"/>
          <w:szCs w:val="28"/>
          <w:lang w:val="vi-VN"/>
        </w:rPr>
        <w:t>học phần bổ sung kiến thức dành cho người dự tuyển</w:t>
      </w:r>
    </w:p>
    <w:p w14:paraId="11D4F91D" w14:textId="1AA2964F" w:rsidR="00CA1E5B" w:rsidRPr="00D77D0F" w:rsidRDefault="00CA1E5B" w:rsidP="00CA1E5B">
      <w:pPr>
        <w:spacing w:line="288" w:lineRule="auto"/>
        <w:jc w:val="center"/>
        <w:rPr>
          <w:rFonts w:ascii="Times New Roman" w:hAnsi="Times New Roman"/>
          <w:i/>
          <w:color w:val="000000" w:themeColor="text1"/>
          <w:spacing w:val="-8"/>
          <w:szCs w:val="28"/>
          <w:lang w:val="nl-NL"/>
        </w:rPr>
      </w:pPr>
      <w:r w:rsidRPr="00D77D0F">
        <w:rPr>
          <w:rFonts w:ascii="Times New Roman" w:hAnsi="Times New Roman"/>
          <w:i/>
          <w:color w:val="000000" w:themeColor="text1"/>
          <w:spacing w:val="-8"/>
          <w:szCs w:val="28"/>
          <w:lang w:val="nl-NL"/>
        </w:rPr>
        <w:t xml:space="preserve">(Kèm </w:t>
      </w:r>
      <w:bookmarkStart w:id="0" w:name="_Hlk133226574"/>
      <w:r w:rsidRPr="00D77D0F">
        <w:rPr>
          <w:rFonts w:ascii="Times New Roman" w:hAnsi="Times New Roman"/>
          <w:i/>
          <w:color w:val="000000" w:themeColor="text1"/>
          <w:spacing w:val="-8"/>
          <w:szCs w:val="28"/>
          <w:lang w:val="nl-NL"/>
        </w:rPr>
        <w:t>theo Thông báo số 429</w:t>
      </w:r>
      <w:r w:rsidRPr="00D77D0F">
        <w:rPr>
          <w:rFonts w:ascii="Times New Roman" w:hAnsi="Times New Roman"/>
          <w:i/>
          <w:iCs/>
          <w:color w:val="000000" w:themeColor="text1"/>
          <w:szCs w:val="28"/>
          <w:lang w:val="nl-NL"/>
        </w:rPr>
        <w:t>/TB-ĐHQN</w:t>
      </w:r>
      <w:r w:rsidRPr="00D77D0F">
        <w:rPr>
          <w:rFonts w:ascii="Times New Roman" w:hAnsi="Times New Roman"/>
          <w:i/>
          <w:color w:val="000000" w:themeColor="text1"/>
          <w:spacing w:val="-8"/>
          <w:szCs w:val="28"/>
          <w:lang w:val="nl-NL"/>
        </w:rPr>
        <w:t xml:space="preserve"> ngày 17</w:t>
      </w:r>
      <w:r w:rsidR="004E451A" w:rsidRPr="00D77D0F">
        <w:rPr>
          <w:rFonts w:ascii="Times New Roman" w:hAnsi="Times New Roman"/>
          <w:i/>
          <w:color w:val="000000" w:themeColor="text1"/>
          <w:spacing w:val="-8"/>
          <w:szCs w:val="28"/>
          <w:lang w:val="vi-VN"/>
        </w:rPr>
        <w:t>/</w:t>
      </w:r>
      <w:r w:rsidRPr="00D77D0F">
        <w:rPr>
          <w:rFonts w:ascii="Times New Roman" w:hAnsi="Times New Roman"/>
          <w:i/>
          <w:color w:val="000000" w:themeColor="text1"/>
          <w:spacing w:val="-8"/>
          <w:szCs w:val="28"/>
          <w:lang w:val="nl-NL"/>
        </w:rPr>
        <w:t>3</w:t>
      </w:r>
      <w:r w:rsidR="004E451A" w:rsidRPr="00D77D0F">
        <w:rPr>
          <w:rFonts w:ascii="Times New Roman" w:hAnsi="Times New Roman"/>
          <w:i/>
          <w:color w:val="000000" w:themeColor="text1"/>
          <w:spacing w:val="-8"/>
          <w:szCs w:val="28"/>
          <w:lang w:val="vi-VN"/>
        </w:rPr>
        <w:t>/</w:t>
      </w:r>
      <w:r w:rsidRPr="00D77D0F">
        <w:rPr>
          <w:rFonts w:ascii="Times New Roman" w:hAnsi="Times New Roman"/>
          <w:i/>
          <w:color w:val="000000" w:themeColor="text1"/>
          <w:spacing w:val="-8"/>
          <w:szCs w:val="28"/>
          <w:lang w:val="nl-NL"/>
        </w:rPr>
        <w:t>202</w:t>
      </w:r>
      <w:bookmarkEnd w:id="0"/>
      <w:r w:rsidRPr="00D77D0F">
        <w:rPr>
          <w:rFonts w:ascii="Times New Roman" w:hAnsi="Times New Roman"/>
          <w:i/>
          <w:color w:val="000000" w:themeColor="text1"/>
          <w:spacing w:val="-8"/>
          <w:szCs w:val="28"/>
          <w:lang w:val="nl-NL"/>
        </w:rPr>
        <w:t>5</w:t>
      </w:r>
    </w:p>
    <w:p w14:paraId="32658DFA" w14:textId="77777777" w:rsidR="00CA1E5B" w:rsidRPr="00D77D0F" w:rsidRDefault="00CA1E5B" w:rsidP="00CA1E5B">
      <w:pPr>
        <w:spacing w:line="288" w:lineRule="auto"/>
        <w:jc w:val="center"/>
        <w:rPr>
          <w:rFonts w:ascii="Times New Roman" w:hAnsi="Times New Roman"/>
          <w:i/>
          <w:color w:val="000000" w:themeColor="text1"/>
          <w:spacing w:val="-8"/>
          <w:szCs w:val="28"/>
          <w:lang w:val="nl-NL"/>
        </w:rPr>
      </w:pPr>
      <w:r w:rsidRPr="00D77D0F">
        <w:rPr>
          <w:rFonts w:ascii="Times New Roman" w:hAnsi="Times New Roman"/>
          <w:i/>
          <w:color w:val="000000" w:themeColor="text1"/>
          <w:spacing w:val="-8"/>
          <w:szCs w:val="28"/>
          <w:lang w:val="nl-NL"/>
        </w:rPr>
        <w:t xml:space="preserve"> của Hiệu trưởng</w:t>
      </w:r>
      <w:r w:rsidRPr="00D77D0F">
        <w:rPr>
          <w:rFonts w:ascii="Times New Roman" w:hAnsi="Times New Roman"/>
          <w:b/>
          <w:noProof/>
          <w:color w:val="000000" w:themeColor="text1"/>
          <w:szCs w:val="28"/>
        </w:rPr>
        <mc:AlternateContent>
          <mc:Choice Requires="wps">
            <w:drawing>
              <wp:anchor distT="0" distB="0" distL="114300" distR="114300" simplePos="0" relativeHeight="251658240" behindDoc="0" locked="0" layoutInCell="1" allowOverlap="1" wp14:anchorId="7D046B63" wp14:editId="2D989E51">
                <wp:simplePos x="0" y="0"/>
                <wp:positionH relativeFrom="column">
                  <wp:posOffset>2137410</wp:posOffset>
                </wp:positionH>
                <wp:positionV relativeFrom="paragraph">
                  <wp:posOffset>232410</wp:posOffset>
                </wp:positionV>
                <wp:extent cx="1828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1C5AB"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3pt,18.3pt" to="312.3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"/>
            </w:pict>
          </mc:Fallback>
        </mc:AlternateContent>
      </w:r>
      <w:r w:rsidRPr="00D77D0F">
        <w:rPr>
          <w:rFonts w:ascii="Times New Roman" w:hAnsi="Times New Roman"/>
          <w:i/>
          <w:color w:val="000000" w:themeColor="text1"/>
          <w:spacing w:val="-8"/>
          <w:szCs w:val="28"/>
          <w:lang w:val="nl-NL"/>
        </w:rPr>
        <w:t xml:space="preserve"> Trường Đại học Quy Nhơn)</w:t>
      </w:r>
    </w:p>
    <w:p w14:paraId="3B31764D" w14:textId="77777777" w:rsidR="00D2612C" w:rsidRPr="00D77D0F" w:rsidRDefault="00D2612C" w:rsidP="00CB73FD">
      <w:pPr>
        <w:jc w:val="center"/>
        <w:rPr>
          <w:rFonts w:ascii="Times New Roman" w:hAnsi="Times New Roman"/>
          <w:b/>
          <w:color w:val="000000" w:themeColor="text1"/>
          <w:sz w:val="25"/>
          <w:szCs w:val="25"/>
          <w:lang w:val="nl-NL"/>
        </w:rPr>
      </w:pP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185"/>
        <w:gridCol w:w="2735"/>
        <w:gridCol w:w="4110"/>
        <w:gridCol w:w="2129"/>
      </w:tblGrid>
      <w:tr w:rsidR="00D77D0F" w:rsidRPr="00D77D0F" w14:paraId="253FDE0A" w14:textId="77777777" w:rsidTr="000F0F68">
        <w:trPr>
          <w:trHeight w:val="750"/>
          <w:tblHeader/>
          <w:jc w:val="center"/>
        </w:trPr>
        <w:tc>
          <w:tcPr>
            <w:tcW w:w="563" w:type="dxa"/>
            <w:vAlign w:val="center"/>
          </w:tcPr>
          <w:p w14:paraId="73944BD9" w14:textId="77777777" w:rsidR="00AA034B" w:rsidRPr="00D77D0F" w:rsidRDefault="00AA034B" w:rsidP="003A0936">
            <w:pPr>
              <w:ind w:left="-126" w:right="-94"/>
              <w:jc w:val="center"/>
              <w:rPr>
                <w:rFonts w:ascii="Times New Roman" w:hAnsi="Times New Roman"/>
                <w:b/>
                <w:color w:val="000000" w:themeColor="text1"/>
                <w:sz w:val="25"/>
                <w:szCs w:val="25"/>
                <w:lang w:val="nl-NL"/>
              </w:rPr>
            </w:pPr>
            <w:r w:rsidRPr="00D77D0F">
              <w:rPr>
                <w:rFonts w:ascii="Times New Roman" w:hAnsi="Times New Roman"/>
                <w:b/>
                <w:color w:val="000000" w:themeColor="text1"/>
                <w:sz w:val="25"/>
                <w:szCs w:val="25"/>
                <w:lang w:val="nl-NL"/>
              </w:rPr>
              <w:t>TT</w:t>
            </w:r>
          </w:p>
        </w:tc>
        <w:tc>
          <w:tcPr>
            <w:tcW w:w="1185" w:type="dxa"/>
            <w:vAlign w:val="center"/>
          </w:tcPr>
          <w:p w14:paraId="1B2EC8E8" w14:textId="3AE01969" w:rsidR="00AA034B" w:rsidRPr="00D77D0F" w:rsidRDefault="003F7774" w:rsidP="00E311CA">
            <w:pPr>
              <w:jc w:val="center"/>
              <w:rPr>
                <w:rFonts w:ascii="Times New Roman" w:hAnsi="Times New Roman"/>
                <w:b/>
                <w:color w:val="000000" w:themeColor="text1"/>
                <w:sz w:val="25"/>
                <w:szCs w:val="25"/>
                <w:lang w:val="vi-VN"/>
              </w:rPr>
            </w:pPr>
            <w:r w:rsidRPr="00D77D0F">
              <w:rPr>
                <w:rFonts w:ascii="Times New Roman" w:hAnsi="Times New Roman"/>
                <w:b/>
                <w:color w:val="000000" w:themeColor="text1"/>
                <w:sz w:val="25"/>
                <w:szCs w:val="25"/>
                <w:lang w:val="nl-NL"/>
              </w:rPr>
              <w:t>N</w:t>
            </w:r>
            <w:r w:rsidR="00AA034B" w:rsidRPr="00D77D0F">
              <w:rPr>
                <w:rFonts w:ascii="Times New Roman" w:hAnsi="Times New Roman"/>
                <w:b/>
                <w:color w:val="000000" w:themeColor="text1"/>
                <w:sz w:val="25"/>
                <w:szCs w:val="25"/>
                <w:lang w:val="nl-NL"/>
              </w:rPr>
              <w:t>gành</w:t>
            </w:r>
            <w:r w:rsidR="00E15E12" w:rsidRPr="00D77D0F">
              <w:rPr>
                <w:rFonts w:ascii="Times New Roman" w:hAnsi="Times New Roman"/>
                <w:b/>
                <w:color w:val="000000" w:themeColor="text1"/>
                <w:sz w:val="25"/>
                <w:szCs w:val="25"/>
                <w:lang w:val="vi-VN"/>
              </w:rPr>
              <w:t xml:space="preserve"> đăng ký dự tuyển</w:t>
            </w:r>
          </w:p>
        </w:tc>
        <w:tc>
          <w:tcPr>
            <w:tcW w:w="2735" w:type="dxa"/>
            <w:vAlign w:val="center"/>
          </w:tcPr>
          <w:p w14:paraId="6CDE3688" w14:textId="77777777" w:rsidR="00AA034B" w:rsidRPr="00D77D0F" w:rsidRDefault="00AA034B" w:rsidP="003F7774">
            <w:pPr>
              <w:jc w:val="center"/>
              <w:rPr>
                <w:rFonts w:ascii="Times New Roman" w:hAnsi="Times New Roman"/>
                <w:b/>
                <w:color w:val="000000" w:themeColor="text1"/>
                <w:sz w:val="25"/>
                <w:szCs w:val="25"/>
                <w:lang w:val="nl-NL"/>
              </w:rPr>
            </w:pPr>
            <w:r w:rsidRPr="00D77D0F">
              <w:rPr>
                <w:rFonts w:ascii="Times New Roman" w:hAnsi="Times New Roman"/>
                <w:b/>
                <w:color w:val="000000" w:themeColor="text1"/>
                <w:sz w:val="25"/>
                <w:szCs w:val="25"/>
                <w:lang w:val="nl-NL"/>
              </w:rPr>
              <w:t>Ngành phù hợp</w:t>
            </w:r>
          </w:p>
        </w:tc>
        <w:tc>
          <w:tcPr>
            <w:tcW w:w="4110" w:type="dxa"/>
            <w:vAlign w:val="center"/>
          </w:tcPr>
          <w:p w14:paraId="23DEFFD6" w14:textId="0C57F827" w:rsidR="00AA034B" w:rsidRPr="00D77D0F" w:rsidRDefault="004E451A" w:rsidP="003F7774">
            <w:pPr>
              <w:jc w:val="center"/>
              <w:rPr>
                <w:rFonts w:ascii="Times New Roman" w:hAnsi="Times New Roman"/>
                <w:b/>
                <w:color w:val="000000" w:themeColor="text1"/>
                <w:spacing w:val="-20"/>
                <w:sz w:val="25"/>
                <w:szCs w:val="25"/>
                <w:lang w:val="vi-VN"/>
              </w:rPr>
            </w:pPr>
            <w:r w:rsidRPr="00D77D0F">
              <w:rPr>
                <w:rFonts w:ascii="Times New Roman" w:hAnsi="Times New Roman"/>
                <w:b/>
                <w:color w:val="000000" w:themeColor="text1"/>
                <w:sz w:val="25"/>
                <w:szCs w:val="25"/>
                <w:lang w:val="nl-NL"/>
              </w:rPr>
              <w:t>Ngành phải</w:t>
            </w:r>
            <w:r w:rsidRPr="00D77D0F">
              <w:rPr>
                <w:rFonts w:ascii="Times New Roman" w:hAnsi="Times New Roman"/>
                <w:b/>
                <w:color w:val="000000" w:themeColor="text1"/>
                <w:sz w:val="25"/>
                <w:szCs w:val="25"/>
                <w:lang w:val="vi-VN"/>
              </w:rPr>
              <w:t xml:space="preserve"> học bổ sung kiến thức</w:t>
            </w:r>
          </w:p>
        </w:tc>
        <w:tc>
          <w:tcPr>
            <w:tcW w:w="2129" w:type="dxa"/>
            <w:vAlign w:val="center"/>
          </w:tcPr>
          <w:p w14:paraId="60BBE24A" w14:textId="77777777" w:rsidR="00E15E12" w:rsidRPr="00D77D0F" w:rsidRDefault="00AA034B" w:rsidP="00E15E12">
            <w:pPr>
              <w:ind w:left="-52" w:right="-63"/>
              <w:jc w:val="center"/>
              <w:rPr>
                <w:rFonts w:ascii="Times New Roman" w:hAnsi="Times New Roman"/>
                <w:b/>
                <w:color w:val="000000" w:themeColor="text1"/>
                <w:spacing w:val="-8"/>
                <w:sz w:val="25"/>
                <w:szCs w:val="25"/>
                <w:lang w:val="vi-VN"/>
              </w:rPr>
            </w:pPr>
            <w:r w:rsidRPr="00D77D0F">
              <w:rPr>
                <w:rFonts w:ascii="Times New Roman" w:hAnsi="Times New Roman"/>
                <w:b/>
                <w:color w:val="000000" w:themeColor="text1"/>
                <w:spacing w:val="-8"/>
                <w:sz w:val="25"/>
                <w:szCs w:val="25"/>
                <w:lang w:val="nl-NL"/>
              </w:rPr>
              <w:t>Các học phần</w:t>
            </w:r>
          </w:p>
          <w:p w14:paraId="2EDE67C6" w14:textId="0A2FA439" w:rsidR="00AA034B" w:rsidRPr="00D77D0F" w:rsidRDefault="00AA034B" w:rsidP="00E15E12">
            <w:pPr>
              <w:ind w:left="-52" w:right="-63"/>
              <w:jc w:val="center"/>
              <w:rPr>
                <w:rFonts w:ascii="Times New Roman" w:hAnsi="Times New Roman"/>
                <w:b/>
                <w:color w:val="000000" w:themeColor="text1"/>
                <w:spacing w:val="-8"/>
                <w:sz w:val="25"/>
                <w:szCs w:val="25"/>
                <w:lang w:val="nl-NL"/>
              </w:rPr>
            </w:pPr>
            <w:r w:rsidRPr="00D77D0F">
              <w:rPr>
                <w:rFonts w:ascii="Times New Roman" w:hAnsi="Times New Roman"/>
                <w:b/>
                <w:color w:val="000000" w:themeColor="text1"/>
                <w:spacing w:val="-8"/>
                <w:sz w:val="25"/>
                <w:szCs w:val="25"/>
                <w:lang w:val="nl-NL"/>
              </w:rPr>
              <w:t xml:space="preserve">bổ sung kiến thức </w:t>
            </w:r>
          </w:p>
        </w:tc>
      </w:tr>
      <w:tr w:rsidR="00D77D0F" w:rsidRPr="00D77D0F" w14:paraId="434D7136" w14:textId="77777777" w:rsidTr="000F0F68">
        <w:trPr>
          <w:trHeight w:val="2166"/>
          <w:jc w:val="center"/>
        </w:trPr>
        <w:tc>
          <w:tcPr>
            <w:tcW w:w="563" w:type="dxa"/>
            <w:vAlign w:val="center"/>
          </w:tcPr>
          <w:p w14:paraId="1E35E792" w14:textId="77777777" w:rsidR="00FB6241" w:rsidRPr="00D77D0F" w:rsidRDefault="00FB6241" w:rsidP="003E59C4">
            <w:pPr>
              <w:ind w:left="-126" w:right="-94"/>
              <w:jc w:val="cente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1</w:t>
            </w:r>
          </w:p>
        </w:tc>
        <w:tc>
          <w:tcPr>
            <w:tcW w:w="1185" w:type="dxa"/>
            <w:vAlign w:val="center"/>
          </w:tcPr>
          <w:p w14:paraId="15019FE3" w14:textId="77777777" w:rsidR="00FB6241" w:rsidRPr="00D77D0F" w:rsidRDefault="00FB6241" w:rsidP="003E59C4">
            <w:pPr>
              <w:jc w:val="center"/>
              <w:rPr>
                <w:rFonts w:ascii="Times New Roman" w:hAnsi="Times New Roman"/>
                <w:b/>
                <w:color w:val="000000" w:themeColor="text1"/>
                <w:sz w:val="25"/>
                <w:szCs w:val="25"/>
                <w:lang w:val="nl-NL"/>
              </w:rPr>
            </w:pPr>
            <w:r w:rsidRPr="00D77D0F">
              <w:rPr>
                <w:rFonts w:ascii="Times New Roman" w:hAnsi="Times New Roman"/>
                <w:b/>
                <w:color w:val="000000" w:themeColor="text1"/>
                <w:sz w:val="25"/>
                <w:szCs w:val="25"/>
                <w:lang w:val="nl-NL"/>
              </w:rPr>
              <w:t>Hóa lý thuyết và hóa lý</w:t>
            </w:r>
          </w:p>
        </w:tc>
        <w:tc>
          <w:tcPr>
            <w:tcW w:w="2735" w:type="dxa"/>
            <w:vAlign w:val="center"/>
          </w:tcPr>
          <w:p w14:paraId="6E723B23" w14:textId="2F53A141" w:rsidR="00FB6241" w:rsidRPr="00D77D0F" w:rsidRDefault="00FB6241" w:rsidP="000F0F68">
            <w:pPr>
              <w:spacing w:before="60"/>
              <w:rPr>
                <w:rFonts w:ascii="Times New Roman" w:hAnsi="Times New Roman"/>
                <w:b/>
                <w:bCs/>
                <w:i/>
                <w:iCs/>
                <w:color w:val="000000" w:themeColor="text1"/>
                <w:sz w:val="25"/>
                <w:szCs w:val="25"/>
                <w:lang w:val="nl-NL"/>
              </w:rPr>
            </w:pPr>
            <w:r w:rsidRPr="00D77D0F">
              <w:rPr>
                <w:rFonts w:ascii="Times New Roman" w:hAnsi="Times New Roman"/>
                <w:b/>
                <w:bCs/>
                <w:i/>
                <w:iCs/>
                <w:color w:val="000000" w:themeColor="text1"/>
                <w:spacing w:val="-10"/>
                <w:sz w:val="25"/>
                <w:szCs w:val="25"/>
                <w:lang w:val="vi-VN"/>
              </w:rPr>
              <w:t>Trình độ thạc sĩ:</w:t>
            </w:r>
          </w:p>
          <w:p w14:paraId="1F33A9AE" w14:textId="12DE1FAF" w:rsidR="00FB6241" w:rsidRPr="00D77D0F" w:rsidRDefault="00FB6241" w:rsidP="000F0F68">
            <w:pPr>
              <w:spacing w:before="60"/>
              <w:rPr>
                <w:rFonts w:ascii="Times New Roman" w:hAnsi="Times New Roman"/>
                <w:color w:val="000000" w:themeColor="text1"/>
                <w:spacing w:val="-10"/>
                <w:sz w:val="25"/>
                <w:szCs w:val="25"/>
                <w:lang w:val="nl-NL"/>
              </w:rPr>
            </w:pPr>
            <w:r w:rsidRPr="00D77D0F">
              <w:rPr>
                <w:rFonts w:ascii="Times New Roman" w:hAnsi="Times New Roman"/>
                <w:color w:val="000000" w:themeColor="text1"/>
                <w:sz w:val="25"/>
                <w:szCs w:val="25"/>
                <w:lang w:val="nl-NL"/>
              </w:rPr>
              <w:t xml:space="preserve">- </w:t>
            </w:r>
            <w:r w:rsidRPr="00D77D0F">
              <w:rPr>
                <w:rFonts w:ascii="Times New Roman" w:hAnsi="Times New Roman"/>
                <w:color w:val="000000" w:themeColor="text1"/>
                <w:spacing w:val="-10"/>
                <w:sz w:val="25"/>
                <w:szCs w:val="25"/>
                <w:lang w:val="nl-NL"/>
              </w:rPr>
              <w:t>Hóa lý thuyết và hóa lý</w:t>
            </w:r>
          </w:p>
          <w:p w14:paraId="1C0137FA" w14:textId="77777777" w:rsidR="00FB6241" w:rsidRPr="00D77D0F" w:rsidRDefault="00FB6241" w:rsidP="000F0F68">
            <w:pPr>
              <w:spacing w:before="60"/>
              <w:rPr>
                <w:rFonts w:ascii="Times New Roman" w:hAnsi="Times New Roman"/>
                <w:color w:val="000000" w:themeColor="text1"/>
                <w:spacing w:val="-10"/>
                <w:sz w:val="25"/>
                <w:szCs w:val="25"/>
                <w:lang w:val="nl-NL"/>
              </w:rPr>
            </w:pPr>
            <w:r w:rsidRPr="00D77D0F">
              <w:rPr>
                <w:rFonts w:ascii="Times New Roman" w:hAnsi="Times New Roman"/>
                <w:color w:val="000000" w:themeColor="text1"/>
                <w:spacing w:val="-10"/>
                <w:sz w:val="25"/>
                <w:szCs w:val="25"/>
                <w:lang w:val="nl-NL"/>
              </w:rPr>
              <w:t>- Hoá vô cơ</w:t>
            </w:r>
          </w:p>
          <w:p w14:paraId="75CD3B66" w14:textId="77777777" w:rsidR="00FB6241" w:rsidRPr="00D77D0F" w:rsidRDefault="00FB6241" w:rsidP="000F0F68">
            <w:pPr>
              <w:spacing w:before="60"/>
              <w:rPr>
                <w:rFonts w:ascii="Times New Roman" w:hAnsi="Times New Roman"/>
                <w:color w:val="000000" w:themeColor="text1"/>
                <w:spacing w:val="-10"/>
                <w:sz w:val="25"/>
                <w:szCs w:val="25"/>
                <w:lang w:val="nl-NL"/>
              </w:rPr>
            </w:pPr>
            <w:r w:rsidRPr="00D77D0F">
              <w:rPr>
                <w:rFonts w:ascii="Times New Roman" w:hAnsi="Times New Roman"/>
                <w:color w:val="000000" w:themeColor="text1"/>
                <w:spacing w:val="-10"/>
                <w:sz w:val="25"/>
                <w:szCs w:val="25"/>
                <w:lang w:val="nl-NL"/>
              </w:rPr>
              <w:t>- Hoá hữu cơ</w:t>
            </w:r>
          </w:p>
          <w:p w14:paraId="5D6CA021" w14:textId="77777777" w:rsidR="00FB6241" w:rsidRPr="00D77D0F" w:rsidRDefault="00FB6241" w:rsidP="000F0F68">
            <w:pPr>
              <w:spacing w:before="60"/>
              <w:rPr>
                <w:rFonts w:ascii="Times New Roman" w:hAnsi="Times New Roman"/>
                <w:color w:val="000000" w:themeColor="text1"/>
                <w:spacing w:val="-10"/>
                <w:sz w:val="25"/>
                <w:szCs w:val="25"/>
                <w:lang w:val="nl-NL"/>
              </w:rPr>
            </w:pPr>
            <w:r w:rsidRPr="00D77D0F">
              <w:rPr>
                <w:rFonts w:ascii="Times New Roman" w:hAnsi="Times New Roman"/>
                <w:color w:val="000000" w:themeColor="text1"/>
                <w:spacing w:val="-10"/>
                <w:sz w:val="25"/>
                <w:szCs w:val="25"/>
                <w:lang w:val="nl-NL"/>
              </w:rPr>
              <w:t>- Hoá phân tích</w:t>
            </w:r>
          </w:p>
          <w:p w14:paraId="22C9D4BE" w14:textId="02E9A1C6" w:rsidR="00FB6241" w:rsidRPr="00D77D0F" w:rsidRDefault="00FB6241" w:rsidP="000F0F68">
            <w:pPr>
              <w:rPr>
                <w:rFonts w:ascii="Times New Roman" w:hAnsi="Times New Roman"/>
                <w:color w:val="000000" w:themeColor="text1"/>
                <w:sz w:val="25"/>
                <w:szCs w:val="25"/>
                <w:lang w:val="nl-NL"/>
              </w:rPr>
            </w:pPr>
            <w:r w:rsidRPr="00D77D0F">
              <w:rPr>
                <w:rFonts w:ascii="Times New Roman" w:hAnsi="Times New Roman"/>
                <w:color w:val="000000" w:themeColor="text1"/>
                <w:spacing w:val="-10"/>
                <w:sz w:val="25"/>
                <w:szCs w:val="25"/>
                <w:lang w:val="nl-NL"/>
              </w:rPr>
              <w:t xml:space="preserve">- Hóa học </w:t>
            </w:r>
          </w:p>
        </w:tc>
        <w:tc>
          <w:tcPr>
            <w:tcW w:w="4110" w:type="dxa"/>
            <w:vAlign w:val="center"/>
          </w:tcPr>
          <w:p w14:paraId="51C6DEFD" w14:textId="2ADC1080" w:rsidR="00FB6241" w:rsidRPr="00D77D0F" w:rsidRDefault="00FB6241" w:rsidP="00782841">
            <w:pPr>
              <w:spacing w:before="60"/>
              <w:jc w:val="both"/>
              <w:rPr>
                <w:rFonts w:ascii="Times New Roman" w:hAnsi="Times New Roman"/>
                <w:color w:val="000000" w:themeColor="text1"/>
                <w:spacing w:val="-10"/>
                <w:sz w:val="25"/>
                <w:szCs w:val="25"/>
              </w:rPr>
            </w:pPr>
            <w:r w:rsidRPr="00D77D0F">
              <w:rPr>
                <w:rFonts w:ascii="Times New Roman" w:hAnsi="Times New Roman"/>
                <w:b/>
                <w:bCs/>
                <w:i/>
                <w:color w:val="000000" w:themeColor="text1"/>
                <w:spacing w:val="-10"/>
                <w:sz w:val="25"/>
                <w:szCs w:val="25"/>
              </w:rPr>
              <w:t>a</w:t>
            </w:r>
            <w:r w:rsidR="000F0F68" w:rsidRPr="00D77D0F">
              <w:rPr>
                <w:rFonts w:ascii="Times New Roman" w:hAnsi="Times New Roman"/>
                <w:b/>
                <w:bCs/>
                <w:i/>
                <w:color w:val="000000" w:themeColor="text1"/>
                <w:spacing w:val="-10"/>
                <w:sz w:val="25"/>
                <w:szCs w:val="25"/>
                <w:lang w:val="vi-VN"/>
              </w:rPr>
              <w:t xml:space="preserve">) </w:t>
            </w:r>
            <w:r w:rsidRPr="00D77D0F">
              <w:rPr>
                <w:rFonts w:ascii="Times New Roman" w:hAnsi="Times New Roman"/>
                <w:b/>
                <w:bCs/>
                <w:i/>
                <w:color w:val="000000" w:themeColor="text1"/>
                <w:spacing w:val="-10"/>
                <w:sz w:val="25"/>
                <w:szCs w:val="25"/>
                <w:lang w:val="vi-VN"/>
              </w:rPr>
              <w:t>Trình độ đại học:</w:t>
            </w:r>
            <w:r w:rsidRPr="00D77D0F">
              <w:rPr>
                <w:rFonts w:ascii="Times New Roman" w:hAnsi="Times New Roman"/>
                <w:color w:val="000000" w:themeColor="text1"/>
                <w:spacing w:val="-10"/>
                <w:sz w:val="25"/>
                <w:szCs w:val="25"/>
                <w:lang w:val="vi-VN"/>
              </w:rPr>
              <w:t xml:space="preserve"> </w:t>
            </w:r>
            <w:r w:rsidRPr="00D77D0F">
              <w:rPr>
                <w:rFonts w:ascii="Times New Roman" w:hAnsi="Times New Roman"/>
                <w:color w:val="000000" w:themeColor="text1"/>
                <w:spacing w:val="-10"/>
                <w:sz w:val="25"/>
                <w:szCs w:val="25"/>
              </w:rPr>
              <w:t>Tốt nghiệp hạng Giỏi các ngành:</w:t>
            </w:r>
          </w:p>
          <w:p w14:paraId="33F343AF" w14:textId="442B4C32" w:rsidR="00FB6241" w:rsidRPr="00D77D0F" w:rsidRDefault="00FB6241" w:rsidP="003E59C4">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Hoá học;</w:t>
            </w:r>
          </w:p>
          <w:p w14:paraId="4C16FAAC" w14:textId="06F303BC" w:rsidR="00FB6241" w:rsidRPr="00D77D0F" w:rsidRDefault="00FB6241" w:rsidP="003E59C4">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Sư phạm Hóa học;</w:t>
            </w:r>
          </w:p>
          <w:p w14:paraId="3D270DC0" w14:textId="33E307A2"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Công nghệ kỹ thuật hóa học;</w:t>
            </w:r>
          </w:p>
          <w:p w14:paraId="1E474A81" w14:textId="0AD58DBD"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Kỹ thuật hóa học;</w:t>
            </w:r>
          </w:p>
          <w:p w14:paraId="7AC66C76" w14:textId="4A3719C9"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Hóa dược.</w:t>
            </w:r>
          </w:p>
          <w:p w14:paraId="0368BEC4" w14:textId="5DFCD005" w:rsidR="00FB6241" w:rsidRPr="00D77D0F" w:rsidRDefault="000F0F68" w:rsidP="002D2929">
            <w:pPr>
              <w:spacing w:before="60"/>
              <w:jc w:val="both"/>
              <w:rPr>
                <w:rFonts w:ascii="Times New Roman" w:hAnsi="Times New Roman"/>
                <w:b/>
                <w:bCs/>
                <w:i/>
                <w:color w:val="000000" w:themeColor="text1"/>
                <w:spacing w:val="-10"/>
                <w:sz w:val="25"/>
                <w:szCs w:val="25"/>
                <w:lang w:val="vi-VN"/>
              </w:rPr>
            </w:pPr>
            <w:r w:rsidRPr="00D77D0F">
              <w:rPr>
                <w:rFonts w:ascii="Times New Roman" w:hAnsi="Times New Roman"/>
                <w:b/>
                <w:bCs/>
                <w:i/>
                <w:color w:val="000000" w:themeColor="text1"/>
                <w:spacing w:val="-10"/>
                <w:sz w:val="25"/>
                <w:szCs w:val="25"/>
                <w:lang w:val="vi-VN"/>
              </w:rPr>
              <w:t xml:space="preserve">b) </w:t>
            </w:r>
            <w:r w:rsidR="00FB6241" w:rsidRPr="00D77D0F">
              <w:rPr>
                <w:rFonts w:ascii="Times New Roman" w:hAnsi="Times New Roman"/>
                <w:b/>
                <w:bCs/>
                <w:i/>
                <w:color w:val="000000" w:themeColor="text1"/>
                <w:spacing w:val="-10"/>
                <w:sz w:val="25"/>
                <w:szCs w:val="25"/>
                <w:lang w:val="vi-VN"/>
              </w:rPr>
              <w:t xml:space="preserve">Trình độ thạc sĩ: </w:t>
            </w:r>
          </w:p>
          <w:p w14:paraId="57E573CF" w14:textId="214A74A8"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Lý luận và phương pháp dạy học bộ môn Hóa học;</w:t>
            </w:r>
          </w:p>
          <w:p w14:paraId="1898B82C" w14:textId="406A1A29"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Hóa dược;</w:t>
            </w:r>
          </w:p>
          <w:p w14:paraId="35DE4002" w14:textId="71F833F0"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Các ngành thuộc nhóm ngành Khoa học vật chất</w:t>
            </w:r>
            <w:r w:rsidR="004B00CA" w:rsidRPr="00D77D0F">
              <w:rPr>
                <w:rFonts w:ascii="Times New Roman" w:hAnsi="Times New Roman"/>
                <w:color w:val="000000" w:themeColor="text1"/>
                <w:sz w:val="25"/>
                <w:szCs w:val="25"/>
                <w:lang w:val="nl-NL"/>
              </w:rPr>
              <w:t>;</w:t>
            </w:r>
          </w:p>
          <w:p w14:paraId="1D3F26EE" w14:textId="38D7163F" w:rsidR="00FB6241" w:rsidRPr="00D77D0F" w:rsidRDefault="00FB6241" w:rsidP="002D2929">
            <w:pP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Các ngành thuộc nhóm ngành Kỹ thuật hóa học, vật liệu, luyện kim và môi trường</w:t>
            </w:r>
            <w:r w:rsidR="004B00CA" w:rsidRPr="00D77D0F">
              <w:rPr>
                <w:rFonts w:ascii="Times New Roman" w:hAnsi="Times New Roman"/>
                <w:color w:val="000000" w:themeColor="text1"/>
                <w:sz w:val="25"/>
                <w:szCs w:val="25"/>
                <w:lang w:val="nl-NL"/>
              </w:rPr>
              <w:t>.</w:t>
            </w:r>
          </w:p>
          <w:p w14:paraId="0048FD93" w14:textId="77777777" w:rsidR="00FB6241" w:rsidRPr="00D77D0F" w:rsidRDefault="00FB6241" w:rsidP="002D2929">
            <w:pPr>
              <w:rPr>
                <w:rFonts w:ascii="Times New Roman" w:hAnsi="Times New Roman"/>
                <w:color w:val="000000" w:themeColor="text1"/>
                <w:sz w:val="25"/>
                <w:szCs w:val="25"/>
                <w:lang w:val="nl-NL"/>
              </w:rPr>
            </w:pPr>
          </w:p>
          <w:p w14:paraId="24A5B22E" w14:textId="53D8CF5F" w:rsidR="00FB6241" w:rsidRPr="00D77D0F" w:rsidRDefault="00FB6241" w:rsidP="00FB6241">
            <w:pPr>
              <w:rPr>
                <w:rFonts w:ascii="Times New Roman" w:hAnsi="Times New Roman"/>
                <w:color w:val="000000" w:themeColor="text1"/>
                <w:spacing w:val="-4"/>
                <w:sz w:val="25"/>
                <w:szCs w:val="25"/>
              </w:rPr>
            </w:pPr>
            <w:r w:rsidRPr="00D77D0F">
              <w:rPr>
                <w:rFonts w:ascii="Times New Roman" w:hAnsi="Times New Roman"/>
                <w:i/>
                <w:iCs/>
                <w:color w:val="000000" w:themeColor="text1"/>
                <w:spacing w:val="-4"/>
                <w:sz w:val="25"/>
                <w:szCs w:val="25"/>
              </w:rPr>
              <w:t xml:space="preserve">Các ngành tốt nghiệp thạc sĩ hoặc đại học (hạng giỏi) khác thuộc các lĩnh vực Khoa học tự nhiên, Khoa học sự sống, Khoa học môi trường, Công nghệ kỹ thuật, Sản xuất và chế biến thì theo quyết định bổ sung của </w:t>
            </w:r>
            <w:r w:rsidR="004B00CA" w:rsidRPr="00D77D0F">
              <w:rPr>
                <w:rFonts w:ascii="Times New Roman" w:hAnsi="Times New Roman"/>
                <w:i/>
                <w:iCs/>
                <w:color w:val="000000" w:themeColor="text1"/>
                <w:spacing w:val="-4"/>
                <w:sz w:val="25"/>
                <w:szCs w:val="25"/>
              </w:rPr>
              <w:t>Trường</w:t>
            </w:r>
            <w:r w:rsidRPr="00D77D0F">
              <w:rPr>
                <w:rFonts w:ascii="Times New Roman" w:hAnsi="Times New Roman"/>
                <w:i/>
                <w:iCs/>
                <w:color w:val="000000" w:themeColor="text1"/>
                <w:spacing w:val="-4"/>
                <w:sz w:val="25"/>
                <w:szCs w:val="25"/>
              </w:rPr>
              <w:t xml:space="preserve"> tại thời điểm xét hồ sơ tuyển sinh đối với trường hợp cụ thể.</w:t>
            </w:r>
          </w:p>
        </w:tc>
        <w:tc>
          <w:tcPr>
            <w:tcW w:w="2129" w:type="dxa"/>
            <w:vMerge w:val="restart"/>
            <w:vAlign w:val="center"/>
          </w:tcPr>
          <w:p w14:paraId="03B14916" w14:textId="6F1E077C" w:rsidR="00FB6241" w:rsidRPr="00D77D0F" w:rsidRDefault="00FB6241" w:rsidP="000F0F68">
            <w:pPr>
              <w:pStyle w:val="BodyTextIndent3"/>
              <w:spacing w:before="120" w:line="340" w:lineRule="exact"/>
              <w:ind w:left="0"/>
              <w:jc w:val="cente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xml:space="preserve">Thực hiện theo </w:t>
            </w:r>
            <w:r w:rsidR="000F0F68" w:rsidRPr="00D77D0F">
              <w:rPr>
                <w:rFonts w:ascii="Times New Roman" w:hAnsi="Times New Roman"/>
                <w:color w:val="000000" w:themeColor="text1"/>
                <w:sz w:val="25"/>
                <w:szCs w:val="25"/>
                <w:lang w:val="nl-NL"/>
              </w:rPr>
              <w:t>CTĐT</w:t>
            </w:r>
            <w:r w:rsidR="004B00CA" w:rsidRPr="00D77D0F">
              <w:rPr>
                <w:rFonts w:ascii="Times New Roman" w:hAnsi="Times New Roman"/>
                <w:color w:val="000000" w:themeColor="text1"/>
                <w:sz w:val="25"/>
                <w:szCs w:val="25"/>
                <w:lang w:val="nl-NL"/>
              </w:rPr>
              <w:t xml:space="preserve"> trình độ tiến sĩ hiện hành</w:t>
            </w:r>
            <w:r w:rsidRPr="00D77D0F">
              <w:rPr>
                <w:rFonts w:ascii="Times New Roman" w:hAnsi="Times New Roman"/>
                <w:color w:val="000000" w:themeColor="text1"/>
                <w:spacing w:val="-4"/>
                <w:sz w:val="25"/>
                <w:szCs w:val="25"/>
                <w:lang w:val="nl-NL"/>
              </w:rPr>
              <w:t xml:space="preserve">  của Trường Đại học Quy Nhơn</w:t>
            </w:r>
          </w:p>
        </w:tc>
      </w:tr>
      <w:tr w:rsidR="00D77D0F" w:rsidRPr="00D77D0F" w14:paraId="2CD7E0CE" w14:textId="77777777" w:rsidTr="000F0F68">
        <w:trPr>
          <w:trHeight w:val="354"/>
          <w:jc w:val="center"/>
        </w:trPr>
        <w:tc>
          <w:tcPr>
            <w:tcW w:w="563" w:type="dxa"/>
            <w:vAlign w:val="center"/>
          </w:tcPr>
          <w:p w14:paraId="0CFD0281" w14:textId="77777777" w:rsidR="00FB6241" w:rsidRPr="00D77D0F" w:rsidRDefault="00FB6241" w:rsidP="009B7599">
            <w:pPr>
              <w:ind w:left="-126" w:right="-94"/>
              <w:jc w:val="cente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2</w:t>
            </w:r>
          </w:p>
        </w:tc>
        <w:tc>
          <w:tcPr>
            <w:tcW w:w="1185" w:type="dxa"/>
            <w:tcBorders>
              <w:top w:val="single" w:sz="4" w:space="0" w:color="000000"/>
              <w:left w:val="single" w:sz="4" w:space="0" w:color="000000"/>
              <w:bottom w:val="single" w:sz="4" w:space="0" w:color="000000"/>
              <w:right w:val="single" w:sz="4" w:space="0" w:color="000000"/>
            </w:tcBorders>
            <w:vAlign w:val="center"/>
          </w:tcPr>
          <w:p w14:paraId="6155D931" w14:textId="0874B850" w:rsidR="00FB6241" w:rsidRPr="00D77D0F" w:rsidRDefault="00FB6241" w:rsidP="009B7599">
            <w:pPr>
              <w:jc w:val="center"/>
              <w:rPr>
                <w:rFonts w:ascii="Times New Roman" w:hAnsi="Times New Roman"/>
                <w:b/>
                <w:color w:val="000000" w:themeColor="text1"/>
                <w:sz w:val="25"/>
                <w:szCs w:val="25"/>
                <w:lang w:val="nl-NL"/>
              </w:rPr>
            </w:pPr>
            <w:r w:rsidRPr="00D77D0F">
              <w:rPr>
                <w:rFonts w:ascii="Times New Roman" w:hAnsi="Times New Roman"/>
                <w:b/>
                <w:color w:val="000000" w:themeColor="text1"/>
                <w:sz w:val="25"/>
                <w:szCs w:val="25"/>
                <w:lang w:val="nl-NL"/>
              </w:rPr>
              <w:t>Toán giải tích</w:t>
            </w:r>
          </w:p>
        </w:tc>
        <w:tc>
          <w:tcPr>
            <w:tcW w:w="2735" w:type="dxa"/>
            <w:tcBorders>
              <w:top w:val="single" w:sz="4" w:space="0" w:color="000000"/>
              <w:left w:val="single" w:sz="4" w:space="0" w:color="000000"/>
              <w:bottom w:val="single" w:sz="4" w:space="0" w:color="000000"/>
              <w:right w:val="single" w:sz="4" w:space="0" w:color="000000"/>
            </w:tcBorders>
            <w:vAlign w:val="center"/>
          </w:tcPr>
          <w:p w14:paraId="3F4667D8" w14:textId="459556CE" w:rsidR="00FB6241" w:rsidRPr="00D77D0F" w:rsidRDefault="00FB6241" w:rsidP="000F0F68">
            <w:pPr>
              <w:spacing w:before="60"/>
              <w:rPr>
                <w:rFonts w:ascii="Times New Roman" w:hAnsi="Times New Roman"/>
                <w:b/>
                <w:bCs/>
                <w:i/>
                <w:iCs/>
                <w:color w:val="000000" w:themeColor="text1"/>
                <w:sz w:val="25"/>
                <w:szCs w:val="25"/>
              </w:rPr>
            </w:pPr>
            <w:r w:rsidRPr="00D77D0F">
              <w:rPr>
                <w:rFonts w:ascii="Times New Roman" w:hAnsi="Times New Roman"/>
                <w:color w:val="000000" w:themeColor="text1"/>
                <w:spacing w:val="-10"/>
                <w:sz w:val="25"/>
                <w:szCs w:val="25"/>
                <w:lang w:val="vi-VN"/>
              </w:rPr>
              <w:t xml:space="preserve"> </w:t>
            </w:r>
            <w:r w:rsidRPr="00D77D0F">
              <w:rPr>
                <w:rFonts w:ascii="Times New Roman" w:hAnsi="Times New Roman"/>
                <w:b/>
                <w:bCs/>
                <w:i/>
                <w:iCs/>
                <w:color w:val="000000" w:themeColor="text1"/>
                <w:spacing w:val="-10"/>
                <w:sz w:val="25"/>
                <w:szCs w:val="25"/>
                <w:lang w:val="vi-VN"/>
              </w:rPr>
              <w:t>Trình độ thạc sĩ:</w:t>
            </w:r>
          </w:p>
          <w:p w14:paraId="0B0A9201" w14:textId="52CD719B" w:rsidR="00FB6241" w:rsidRPr="00D77D0F" w:rsidRDefault="00FB6241" w:rsidP="000F0F68">
            <w:pPr>
              <w:spacing w:before="60"/>
              <w:rPr>
                <w:rFonts w:ascii="Times New Roman" w:hAnsi="Times New Roman"/>
                <w:color w:val="000000" w:themeColor="text1"/>
                <w:sz w:val="25"/>
                <w:szCs w:val="25"/>
              </w:rPr>
            </w:pPr>
            <w:r w:rsidRPr="00D77D0F">
              <w:rPr>
                <w:rFonts w:ascii="Times New Roman" w:hAnsi="Times New Roman"/>
                <w:color w:val="000000" w:themeColor="text1"/>
                <w:spacing w:val="-10"/>
                <w:sz w:val="25"/>
                <w:szCs w:val="25"/>
              </w:rPr>
              <w:t>-</w:t>
            </w:r>
            <w:r w:rsidRPr="00D77D0F">
              <w:rPr>
                <w:rFonts w:ascii="Times New Roman" w:hAnsi="Times New Roman"/>
                <w:color w:val="000000" w:themeColor="text1"/>
                <w:spacing w:val="-10"/>
                <w:sz w:val="25"/>
                <w:szCs w:val="25"/>
                <w:lang w:val="vi-VN"/>
              </w:rPr>
              <w:t xml:space="preserve"> Toán giải tích</w:t>
            </w:r>
          </w:p>
          <w:p w14:paraId="2F8FDD3F" w14:textId="4FE94B99" w:rsidR="00FB6241" w:rsidRPr="00D77D0F" w:rsidRDefault="00FB6241" w:rsidP="000F0F68">
            <w:pPr>
              <w:spacing w:before="60"/>
              <w:rPr>
                <w:rFonts w:ascii="Times New Roman" w:hAnsi="Times New Roman"/>
                <w:color w:val="000000" w:themeColor="text1"/>
                <w:sz w:val="25"/>
                <w:szCs w:val="25"/>
              </w:rPr>
            </w:pPr>
            <w:r w:rsidRPr="00D77D0F">
              <w:rPr>
                <w:rFonts w:ascii="Times New Roman" w:hAnsi="Times New Roman"/>
                <w:color w:val="000000" w:themeColor="text1"/>
                <w:spacing w:val="-10"/>
                <w:sz w:val="25"/>
                <w:szCs w:val="25"/>
              </w:rPr>
              <w:t>-</w:t>
            </w:r>
            <w:r w:rsidRPr="00D77D0F">
              <w:rPr>
                <w:rFonts w:ascii="Times New Roman" w:hAnsi="Times New Roman"/>
                <w:color w:val="000000" w:themeColor="text1"/>
                <w:spacing w:val="-10"/>
                <w:sz w:val="25"/>
                <w:szCs w:val="25"/>
                <w:lang w:val="vi-VN"/>
              </w:rPr>
              <w:t xml:space="preserve"> Toán ứng dụng</w:t>
            </w:r>
          </w:p>
          <w:p w14:paraId="3D278C29" w14:textId="4F846358" w:rsidR="00FB6241" w:rsidRPr="00D77D0F" w:rsidRDefault="00FB6241" w:rsidP="000F0F68">
            <w:pPr>
              <w:spacing w:before="60"/>
              <w:rPr>
                <w:rFonts w:ascii="Times New Roman" w:hAnsi="Times New Roman"/>
                <w:color w:val="000000" w:themeColor="text1"/>
                <w:sz w:val="25"/>
                <w:szCs w:val="25"/>
              </w:rPr>
            </w:pPr>
            <w:r w:rsidRPr="00D77D0F">
              <w:rPr>
                <w:rFonts w:ascii="Times New Roman" w:hAnsi="Times New Roman"/>
                <w:color w:val="000000" w:themeColor="text1"/>
                <w:spacing w:val="-10"/>
                <w:sz w:val="25"/>
                <w:szCs w:val="25"/>
              </w:rPr>
              <w:t xml:space="preserve">- </w:t>
            </w:r>
            <w:r w:rsidRPr="00D77D0F">
              <w:rPr>
                <w:rFonts w:ascii="Times New Roman" w:hAnsi="Times New Roman"/>
                <w:color w:val="000000" w:themeColor="text1"/>
                <w:spacing w:val="-10"/>
                <w:sz w:val="25"/>
                <w:szCs w:val="25"/>
                <w:lang w:val="vi-VN"/>
              </w:rPr>
              <w:t>Lý thuyết xác suất và Thống kê</w:t>
            </w:r>
          </w:p>
          <w:p w14:paraId="3138C54E" w14:textId="5C1C3E8E" w:rsidR="00FB6241" w:rsidRPr="00D77D0F" w:rsidRDefault="00FB6241" w:rsidP="000F0F68">
            <w:pPr>
              <w:spacing w:before="60"/>
              <w:rPr>
                <w:rFonts w:ascii="Times New Roman" w:hAnsi="Times New Roman"/>
                <w:color w:val="000000" w:themeColor="text1"/>
                <w:sz w:val="25"/>
                <w:szCs w:val="25"/>
              </w:rPr>
            </w:pPr>
            <w:r w:rsidRPr="00D77D0F">
              <w:rPr>
                <w:rFonts w:ascii="Times New Roman" w:hAnsi="Times New Roman"/>
                <w:color w:val="000000" w:themeColor="text1"/>
                <w:spacing w:val="-10"/>
                <w:sz w:val="25"/>
                <w:szCs w:val="25"/>
              </w:rPr>
              <w:t>-</w:t>
            </w:r>
            <w:r w:rsidRPr="00D77D0F">
              <w:rPr>
                <w:rFonts w:ascii="Times New Roman" w:hAnsi="Times New Roman"/>
                <w:color w:val="000000" w:themeColor="text1"/>
                <w:spacing w:val="-10"/>
                <w:sz w:val="25"/>
                <w:szCs w:val="25"/>
                <w:lang w:val="vi-VN"/>
              </w:rPr>
              <w:t xml:space="preserve"> Đại số và Lý thuyết số</w:t>
            </w:r>
          </w:p>
          <w:p w14:paraId="64707A03" w14:textId="79EADDC3" w:rsidR="00FB6241" w:rsidRPr="00D77D0F" w:rsidRDefault="00FB6241" w:rsidP="000F0F68">
            <w:pPr>
              <w:spacing w:before="60"/>
              <w:rPr>
                <w:rFonts w:ascii="Times New Roman" w:hAnsi="Times New Roman"/>
                <w:color w:val="000000" w:themeColor="text1"/>
                <w:sz w:val="25"/>
                <w:szCs w:val="25"/>
              </w:rPr>
            </w:pPr>
            <w:r w:rsidRPr="00D77D0F">
              <w:rPr>
                <w:rFonts w:ascii="Times New Roman" w:hAnsi="Times New Roman"/>
                <w:color w:val="000000" w:themeColor="text1"/>
                <w:spacing w:val="-10"/>
                <w:sz w:val="25"/>
                <w:szCs w:val="25"/>
              </w:rPr>
              <w:t>-</w:t>
            </w:r>
            <w:r w:rsidRPr="00D77D0F">
              <w:rPr>
                <w:rFonts w:ascii="Times New Roman" w:hAnsi="Times New Roman"/>
                <w:color w:val="000000" w:themeColor="text1"/>
                <w:spacing w:val="-10"/>
                <w:sz w:val="25"/>
                <w:szCs w:val="25"/>
                <w:lang w:val="vi-VN"/>
              </w:rPr>
              <w:t xml:space="preserve"> Hình học và tôpô </w:t>
            </w:r>
          </w:p>
        </w:tc>
        <w:tc>
          <w:tcPr>
            <w:tcW w:w="4110" w:type="dxa"/>
            <w:tcBorders>
              <w:top w:val="single" w:sz="4" w:space="0" w:color="000000"/>
              <w:left w:val="single" w:sz="4" w:space="0" w:color="000000"/>
              <w:bottom w:val="single" w:sz="4" w:space="0" w:color="000000"/>
              <w:right w:val="single" w:sz="4" w:space="0" w:color="000000"/>
            </w:tcBorders>
            <w:vAlign w:val="center"/>
          </w:tcPr>
          <w:p w14:paraId="77C4B886" w14:textId="5324A703" w:rsidR="00FB6241" w:rsidRPr="00D77D0F" w:rsidRDefault="000F0F68" w:rsidP="00782841">
            <w:pPr>
              <w:spacing w:before="60"/>
              <w:jc w:val="both"/>
              <w:rPr>
                <w:rFonts w:ascii="Times New Roman" w:hAnsi="Times New Roman"/>
                <w:color w:val="000000" w:themeColor="text1"/>
                <w:spacing w:val="-10"/>
                <w:sz w:val="25"/>
                <w:szCs w:val="25"/>
              </w:rPr>
            </w:pPr>
            <w:r w:rsidRPr="00D77D0F">
              <w:rPr>
                <w:rFonts w:ascii="Times New Roman" w:hAnsi="Times New Roman"/>
                <w:b/>
                <w:bCs/>
                <w:i/>
                <w:color w:val="000000" w:themeColor="text1"/>
                <w:spacing w:val="-10"/>
                <w:sz w:val="25"/>
                <w:szCs w:val="25"/>
                <w:lang w:val="vi-VN"/>
              </w:rPr>
              <w:t xml:space="preserve">a) </w:t>
            </w:r>
            <w:r w:rsidR="00FB6241" w:rsidRPr="00D77D0F">
              <w:rPr>
                <w:rFonts w:ascii="Times New Roman" w:hAnsi="Times New Roman"/>
                <w:b/>
                <w:bCs/>
                <w:i/>
                <w:color w:val="000000" w:themeColor="text1"/>
                <w:spacing w:val="-10"/>
                <w:sz w:val="25"/>
                <w:szCs w:val="25"/>
                <w:lang w:val="vi-VN"/>
              </w:rPr>
              <w:t>Trình độ đại học:</w:t>
            </w:r>
            <w:r w:rsidR="00FB6241" w:rsidRPr="00D77D0F">
              <w:rPr>
                <w:rFonts w:ascii="Times New Roman" w:hAnsi="Times New Roman"/>
                <w:color w:val="000000" w:themeColor="text1"/>
                <w:spacing w:val="-10"/>
                <w:sz w:val="25"/>
                <w:szCs w:val="25"/>
                <w:lang w:val="vi-VN"/>
              </w:rPr>
              <w:t xml:space="preserve"> </w:t>
            </w:r>
            <w:r w:rsidR="00FB6241" w:rsidRPr="00D77D0F">
              <w:rPr>
                <w:rFonts w:ascii="Times New Roman" w:hAnsi="Times New Roman"/>
                <w:color w:val="000000" w:themeColor="text1"/>
                <w:spacing w:val="-10"/>
                <w:sz w:val="25"/>
                <w:szCs w:val="25"/>
              </w:rPr>
              <w:t>Tốt nghiệp hạng Giỏi các ngành:</w:t>
            </w:r>
          </w:p>
          <w:p w14:paraId="20DEC748" w14:textId="52A8129A"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rPr>
              <w:t xml:space="preserve">Sư phạm Toán học             </w:t>
            </w:r>
          </w:p>
          <w:p w14:paraId="1D8FEAA7" w14:textId="3F17DAB5"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rPr>
              <w:t xml:space="preserve">Toán học                            </w:t>
            </w:r>
          </w:p>
          <w:p w14:paraId="3529C5CF" w14:textId="29060DFE"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lang w:val="nl-NL"/>
              </w:rPr>
              <w:t xml:space="preserve">Toán ứng dụng                   </w:t>
            </w:r>
          </w:p>
          <w:p w14:paraId="1E96786F" w14:textId="4ED23A6F"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lang w:val="nl-NL"/>
              </w:rPr>
              <w:t xml:space="preserve">Toán cơ                             </w:t>
            </w:r>
          </w:p>
          <w:p w14:paraId="0D96F2D3" w14:textId="3437DDED"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lang w:val="nl-NL"/>
              </w:rPr>
              <w:t xml:space="preserve">Toán tin                             </w:t>
            </w:r>
          </w:p>
          <w:p w14:paraId="72EE3A7A" w14:textId="7DA79E86"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lang w:val="nl-NL"/>
              </w:rPr>
              <w:t xml:space="preserve">Khoa học tính toán            </w:t>
            </w:r>
          </w:p>
          <w:p w14:paraId="38465282" w14:textId="2859D4E5" w:rsidR="00FB6241" w:rsidRPr="00D77D0F" w:rsidRDefault="000F0F68" w:rsidP="000F0F68">
            <w:pPr>
              <w:ind w:right="-160"/>
              <w:rPr>
                <w:rFonts w:ascii="Times New Roman" w:hAnsi="Times New Roman"/>
                <w:color w:val="000000" w:themeColor="text1"/>
                <w:sz w:val="25"/>
                <w:szCs w:val="25"/>
              </w:rPr>
            </w:pPr>
            <w:r w:rsidRPr="00D77D0F">
              <w:rPr>
                <w:rFonts w:ascii="Times New Roman" w:hAnsi="Times New Roman"/>
                <w:color w:val="000000" w:themeColor="text1"/>
                <w:sz w:val="25"/>
                <w:szCs w:val="25"/>
                <w:lang w:val="vi-VN"/>
              </w:rPr>
              <w:t xml:space="preserve">- </w:t>
            </w:r>
            <w:r w:rsidR="00FB6241" w:rsidRPr="00D77D0F">
              <w:rPr>
                <w:rFonts w:ascii="Times New Roman" w:hAnsi="Times New Roman"/>
                <w:color w:val="000000" w:themeColor="text1"/>
                <w:sz w:val="25"/>
                <w:szCs w:val="25"/>
                <w:lang w:val="nl-NL"/>
              </w:rPr>
              <w:t xml:space="preserve">Khoa học dữ liệu                           </w:t>
            </w:r>
            <w:r w:rsidR="00FB6241" w:rsidRPr="00D77D0F">
              <w:rPr>
                <w:rFonts w:ascii="Times New Roman" w:hAnsi="Times New Roman"/>
                <w:color w:val="000000" w:themeColor="text1"/>
                <w:sz w:val="25"/>
                <w:szCs w:val="25"/>
              </w:rPr>
              <w:t xml:space="preserve">      </w:t>
            </w:r>
          </w:p>
          <w:p w14:paraId="6DF89A84" w14:textId="10686DE2" w:rsidR="00FB6241" w:rsidRPr="00D77D0F" w:rsidRDefault="000F0F68" w:rsidP="00782841">
            <w:pPr>
              <w:spacing w:before="60"/>
              <w:jc w:val="both"/>
              <w:rPr>
                <w:rFonts w:ascii="Times New Roman" w:hAnsi="Times New Roman"/>
                <w:b/>
                <w:bCs/>
                <w:i/>
                <w:color w:val="000000" w:themeColor="text1"/>
                <w:spacing w:val="-10"/>
                <w:sz w:val="25"/>
                <w:szCs w:val="25"/>
                <w:lang w:val="vi-VN"/>
              </w:rPr>
            </w:pPr>
            <w:r w:rsidRPr="00D77D0F">
              <w:rPr>
                <w:rFonts w:ascii="Times New Roman" w:hAnsi="Times New Roman"/>
                <w:b/>
                <w:bCs/>
                <w:i/>
                <w:color w:val="000000" w:themeColor="text1"/>
                <w:spacing w:val="-10"/>
                <w:sz w:val="25"/>
                <w:szCs w:val="25"/>
                <w:lang w:val="vi-VN"/>
              </w:rPr>
              <w:t xml:space="preserve">b) </w:t>
            </w:r>
            <w:r w:rsidR="00FB6241" w:rsidRPr="00D77D0F">
              <w:rPr>
                <w:rFonts w:ascii="Times New Roman" w:hAnsi="Times New Roman"/>
                <w:b/>
                <w:bCs/>
                <w:i/>
                <w:color w:val="000000" w:themeColor="text1"/>
                <w:spacing w:val="-10"/>
                <w:sz w:val="25"/>
                <w:szCs w:val="25"/>
                <w:lang w:val="vi-VN"/>
              </w:rPr>
              <w:t xml:space="preserve">Trình độ thạc sĩ: </w:t>
            </w:r>
          </w:p>
          <w:p w14:paraId="06724BCA" w14:textId="538A1BA6" w:rsidR="00FB6241" w:rsidRPr="00D77D0F" w:rsidRDefault="00FB6241" w:rsidP="00752118">
            <w:pPr>
              <w:pStyle w:val="ListParagraph"/>
              <w:spacing w:before="60"/>
              <w:ind w:left="0" w:right="-160"/>
              <w:rPr>
                <w:rFonts w:ascii="Times New Roman" w:hAnsi="Times New Roman"/>
                <w:color w:val="000000" w:themeColor="text1"/>
                <w:sz w:val="25"/>
                <w:szCs w:val="25"/>
              </w:rPr>
            </w:pPr>
            <w:r w:rsidRPr="00D77D0F">
              <w:rPr>
                <w:rFonts w:ascii="Times New Roman" w:hAnsi="Times New Roman"/>
                <w:color w:val="000000" w:themeColor="text1"/>
                <w:sz w:val="25"/>
                <w:szCs w:val="25"/>
              </w:rPr>
              <w:t xml:space="preserve">- Cơ sở toán học cho tin học </w:t>
            </w:r>
          </w:p>
          <w:p w14:paraId="69D22AAB" w14:textId="6E107553" w:rsidR="00FB6241" w:rsidRPr="00D77D0F" w:rsidRDefault="00FB6241" w:rsidP="00752118">
            <w:pPr>
              <w:pStyle w:val="ListParagraph"/>
              <w:spacing w:before="60"/>
              <w:ind w:left="0" w:right="-160"/>
              <w:rPr>
                <w:rFonts w:ascii="Times New Roman" w:hAnsi="Times New Roman"/>
                <w:color w:val="000000" w:themeColor="text1"/>
                <w:sz w:val="25"/>
                <w:szCs w:val="25"/>
              </w:rPr>
            </w:pPr>
            <w:r w:rsidRPr="00D77D0F">
              <w:rPr>
                <w:rFonts w:ascii="Times New Roman" w:hAnsi="Times New Roman"/>
                <w:color w:val="000000" w:themeColor="text1"/>
                <w:sz w:val="25"/>
                <w:szCs w:val="25"/>
              </w:rPr>
              <w:t xml:space="preserve">- Phương pháp toán sơ cấp  </w:t>
            </w:r>
          </w:p>
          <w:p w14:paraId="009F10B2" w14:textId="3B5C4381" w:rsidR="00FB6241" w:rsidRPr="00D77D0F" w:rsidRDefault="00FB6241" w:rsidP="00752118">
            <w:pPr>
              <w:pStyle w:val="ListParagraph"/>
              <w:spacing w:before="60"/>
              <w:ind w:left="0" w:right="-16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shd w:val="clear" w:color="auto" w:fill="F5F6F9"/>
              </w:rPr>
              <w:t xml:space="preserve">- </w:t>
            </w:r>
            <w:r w:rsidRPr="00D77D0F">
              <w:rPr>
                <w:rFonts w:ascii="Times New Roman" w:hAnsi="Times New Roman"/>
                <w:color w:val="000000" w:themeColor="text1"/>
                <w:sz w:val="25"/>
                <w:szCs w:val="25"/>
              </w:rPr>
              <w:t xml:space="preserve">Khoa học dữ liệu               </w:t>
            </w:r>
          </w:p>
        </w:tc>
        <w:tc>
          <w:tcPr>
            <w:tcW w:w="2129" w:type="dxa"/>
            <w:vMerge/>
            <w:vAlign w:val="center"/>
          </w:tcPr>
          <w:p w14:paraId="71503395" w14:textId="77777777" w:rsidR="00FB6241" w:rsidRPr="00D77D0F" w:rsidRDefault="00FB6241" w:rsidP="009B7599">
            <w:pPr>
              <w:numPr>
                <w:ilvl w:val="0"/>
                <w:numId w:val="16"/>
              </w:numPr>
              <w:tabs>
                <w:tab w:val="clear" w:pos="720"/>
                <w:tab w:val="num" w:pos="60"/>
              </w:tabs>
              <w:spacing w:before="40" w:after="40"/>
              <w:ind w:left="60" w:hanging="687"/>
              <w:rPr>
                <w:rFonts w:ascii="Times New Roman" w:hAnsi="Times New Roman"/>
                <w:color w:val="000000" w:themeColor="text1"/>
                <w:sz w:val="25"/>
                <w:szCs w:val="25"/>
                <w:lang w:val="nl-NL"/>
              </w:rPr>
            </w:pPr>
          </w:p>
        </w:tc>
      </w:tr>
      <w:tr w:rsidR="00BB62EE" w:rsidRPr="00D77D0F" w14:paraId="203AC879" w14:textId="77777777" w:rsidTr="000F0F68">
        <w:trPr>
          <w:trHeight w:val="3243"/>
          <w:jc w:val="center"/>
        </w:trPr>
        <w:tc>
          <w:tcPr>
            <w:tcW w:w="563" w:type="dxa"/>
            <w:vAlign w:val="center"/>
          </w:tcPr>
          <w:p w14:paraId="70D7FFA5" w14:textId="77777777" w:rsidR="00BB62EE" w:rsidRPr="00D77D0F" w:rsidRDefault="00BB62EE" w:rsidP="009B7599">
            <w:pPr>
              <w:ind w:left="-126" w:right="-94"/>
              <w:jc w:val="cente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lastRenderedPageBreak/>
              <w:t>3</w:t>
            </w:r>
          </w:p>
        </w:tc>
        <w:tc>
          <w:tcPr>
            <w:tcW w:w="1185" w:type="dxa"/>
            <w:tcBorders>
              <w:top w:val="single" w:sz="4" w:space="0" w:color="000000"/>
              <w:left w:val="single" w:sz="4" w:space="0" w:color="000000"/>
              <w:bottom w:val="single" w:sz="4" w:space="0" w:color="000000"/>
              <w:right w:val="single" w:sz="4" w:space="0" w:color="000000"/>
            </w:tcBorders>
            <w:vAlign w:val="center"/>
          </w:tcPr>
          <w:p w14:paraId="297761B7" w14:textId="38C90F36" w:rsidR="00BB62EE" w:rsidRPr="00D77D0F" w:rsidRDefault="00BB62EE" w:rsidP="009B7599">
            <w:pPr>
              <w:jc w:val="center"/>
              <w:rPr>
                <w:rFonts w:ascii="Times New Roman" w:hAnsi="Times New Roman"/>
                <w:b/>
                <w:color w:val="000000" w:themeColor="text1"/>
                <w:sz w:val="25"/>
                <w:szCs w:val="25"/>
                <w:lang w:val="nl-NL"/>
              </w:rPr>
            </w:pPr>
            <w:r w:rsidRPr="00D77D0F">
              <w:rPr>
                <w:rFonts w:ascii="Times New Roman" w:hAnsi="Times New Roman"/>
                <w:b/>
                <w:color w:val="000000" w:themeColor="text1"/>
                <w:sz w:val="25"/>
                <w:szCs w:val="25"/>
                <w:lang w:val="nl-NL"/>
              </w:rPr>
              <w:t>Đại số và lý thuyết số</w:t>
            </w:r>
          </w:p>
        </w:tc>
        <w:tc>
          <w:tcPr>
            <w:tcW w:w="2735" w:type="dxa"/>
            <w:tcBorders>
              <w:top w:val="single" w:sz="4" w:space="0" w:color="000000"/>
              <w:left w:val="single" w:sz="4" w:space="0" w:color="000000"/>
              <w:bottom w:val="single" w:sz="4" w:space="0" w:color="000000"/>
              <w:right w:val="single" w:sz="4" w:space="0" w:color="000000"/>
            </w:tcBorders>
            <w:vAlign w:val="center"/>
          </w:tcPr>
          <w:p w14:paraId="4A37B6DC" w14:textId="77777777" w:rsidR="00BB62EE" w:rsidRPr="00D77D0F" w:rsidRDefault="00BB62EE" w:rsidP="000F0F68">
            <w:pPr>
              <w:spacing w:before="60"/>
              <w:rPr>
                <w:rFonts w:ascii="Times New Roman" w:hAnsi="Times New Roman"/>
                <w:b/>
                <w:bCs/>
                <w:i/>
                <w:color w:val="000000" w:themeColor="text1"/>
                <w:spacing w:val="-10"/>
                <w:sz w:val="25"/>
                <w:szCs w:val="25"/>
                <w:lang w:val="vi-VN"/>
              </w:rPr>
            </w:pPr>
            <w:r w:rsidRPr="00D77D0F">
              <w:rPr>
                <w:rFonts w:ascii="Times New Roman" w:hAnsi="Times New Roman"/>
                <w:b/>
                <w:bCs/>
                <w:i/>
                <w:color w:val="000000" w:themeColor="text1"/>
                <w:spacing w:val="-10"/>
                <w:sz w:val="25"/>
                <w:szCs w:val="25"/>
                <w:lang w:val="vi-VN"/>
              </w:rPr>
              <w:t xml:space="preserve">Trình độ thạc sĩ: </w:t>
            </w:r>
          </w:p>
          <w:p w14:paraId="566EFC33" w14:textId="56F5C39F" w:rsidR="00BB62EE" w:rsidRPr="00D77D0F" w:rsidRDefault="00BB62EE" w:rsidP="000F0F68">
            <w:pPr>
              <w:spacing w:before="6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Đại số và lý thuyết số</w:t>
            </w:r>
          </w:p>
          <w:p w14:paraId="7ACE080A" w14:textId="592D86D2" w:rsidR="00BB62EE" w:rsidRPr="00D77D0F" w:rsidRDefault="00BB62EE" w:rsidP="000F0F68">
            <w:pPr>
              <w:spacing w:before="6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Toán ứng dụng</w:t>
            </w:r>
          </w:p>
          <w:p w14:paraId="4D176DD4" w14:textId="291DA27F" w:rsidR="00BB62EE" w:rsidRPr="00D77D0F" w:rsidRDefault="00BB62EE" w:rsidP="000F0F68">
            <w:pPr>
              <w:spacing w:before="6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Lý thuyết xác suất và Thống kê</w:t>
            </w:r>
          </w:p>
          <w:p w14:paraId="44B48E6A" w14:textId="210F8996" w:rsidR="00BB62EE" w:rsidRPr="00D77D0F" w:rsidRDefault="00BB62EE" w:rsidP="000F0F68">
            <w:pPr>
              <w:tabs>
                <w:tab w:val="left" w:pos="720"/>
                <w:tab w:val="left" w:pos="1440"/>
                <w:tab w:val="left" w:pos="2160"/>
                <w:tab w:val="left" w:pos="2880"/>
                <w:tab w:val="left" w:pos="3259"/>
              </w:tabs>
              <w:spacing w:before="6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Toán Giải tích, Hình học và Tôpô</w:t>
            </w:r>
          </w:p>
        </w:tc>
        <w:tc>
          <w:tcPr>
            <w:tcW w:w="4110" w:type="dxa"/>
            <w:tcBorders>
              <w:top w:val="single" w:sz="4" w:space="0" w:color="000000"/>
              <w:left w:val="single" w:sz="4" w:space="0" w:color="000000"/>
              <w:bottom w:val="single" w:sz="4" w:space="0" w:color="000000"/>
              <w:right w:val="single" w:sz="4" w:space="0" w:color="000000"/>
            </w:tcBorders>
            <w:vAlign w:val="center"/>
          </w:tcPr>
          <w:p w14:paraId="3442ECE5" w14:textId="4A53B8B6" w:rsidR="00BB62EE" w:rsidRPr="00D77D0F" w:rsidRDefault="000F0F68" w:rsidP="009B7599">
            <w:pPr>
              <w:spacing w:before="60"/>
              <w:jc w:val="both"/>
              <w:rPr>
                <w:rFonts w:ascii="Times New Roman" w:hAnsi="Times New Roman"/>
                <w:color w:val="000000" w:themeColor="text1"/>
                <w:spacing w:val="-10"/>
                <w:sz w:val="25"/>
                <w:szCs w:val="25"/>
              </w:rPr>
            </w:pPr>
            <w:r w:rsidRPr="00D77D0F">
              <w:rPr>
                <w:rFonts w:ascii="Times New Roman" w:hAnsi="Times New Roman"/>
                <w:b/>
                <w:bCs/>
                <w:i/>
                <w:color w:val="000000" w:themeColor="text1"/>
                <w:spacing w:val="-10"/>
                <w:sz w:val="25"/>
                <w:szCs w:val="25"/>
                <w:lang w:val="vi-VN"/>
              </w:rPr>
              <w:t xml:space="preserve">a) </w:t>
            </w:r>
            <w:r w:rsidR="00BB62EE" w:rsidRPr="00D77D0F">
              <w:rPr>
                <w:rFonts w:ascii="Times New Roman" w:hAnsi="Times New Roman"/>
                <w:b/>
                <w:bCs/>
                <w:i/>
                <w:color w:val="000000" w:themeColor="text1"/>
                <w:spacing w:val="-10"/>
                <w:sz w:val="25"/>
                <w:szCs w:val="25"/>
                <w:lang w:val="vi-VN"/>
              </w:rPr>
              <w:t>Trình độ đại học:</w:t>
            </w:r>
            <w:r w:rsidR="00BB62EE" w:rsidRPr="00D77D0F">
              <w:rPr>
                <w:rFonts w:ascii="Times New Roman" w:hAnsi="Times New Roman"/>
                <w:color w:val="000000" w:themeColor="text1"/>
                <w:spacing w:val="-10"/>
                <w:sz w:val="25"/>
                <w:szCs w:val="25"/>
                <w:lang w:val="vi-VN"/>
              </w:rPr>
              <w:t xml:space="preserve"> </w:t>
            </w:r>
            <w:r w:rsidR="00BB62EE" w:rsidRPr="00D77D0F">
              <w:rPr>
                <w:rFonts w:ascii="Times New Roman" w:hAnsi="Times New Roman"/>
                <w:color w:val="000000" w:themeColor="text1"/>
                <w:spacing w:val="-10"/>
                <w:sz w:val="25"/>
                <w:szCs w:val="25"/>
              </w:rPr>
              <w:t>Tốt nghiệp hạng Giỏi các ngành:</w:t>
            </w:r>
          </w:p>
          <w:p w14:paraId="0686CC23" w14:textId="77777777" w:rsidR="00BB62EE" w:rsidRPr="00D77D0F" w:rsidRDefault="00BB62EE" w:rsidP="009B7599">
            <w:pPr>
              <w:pStyle w:val="ListParagraph"/>
              <w:numPr>
                <w:ilvl w:val="0"/>
                <w:numId w:val="29"/>
              </w:numPr>
              <w:tabs>
                <w:tab w:val="left" w:pos="709"/>
              </w:tabs>
              <w:ind w:left="170" w:hanging="110"/>
              <w:rPr>
                <w:rFonts w:ascii="Times New Roman" w:hAnsi="Times New Roman"/>
                <w:color w:val="000000" w:themeColor="text1"/>
                <w:sz w:val="25"/>
                <w:szCs w:val="25"/>
                <w:lang w:val="nl-NL"/>
              </w:rPr>
            </w:pPr>
            <w:r w:rsidRPr="00D77D0F">
              <w:rPr>
                <w:rFonts w:ascii="Times New Roman" w:hAnsi="Times New Roman"/>
                <w:color w:val="000000" w:themeColor="text1"/>
                <w:spacing w:val="-10"/>
                <w:sz w:val="25"/>
                <w:szCs w:val="25"/>
              </w:rPr>
              <w:t xml:space="preserve"> </w:t>
            </w:r>
            <w:r w:rsidRPr="00D77D0F">
              <w:rPr>
                <w:rFonts w:ascii="Times New Roman" w:hAnsi="Times New Roman"/>
                <w:color w:val="000000" w:themeColor="text1"/>
                <w:sz w:val="25"/>
                <w:szCs w:val="25"/>
              </w:rPr>
              <w:t xml:space="preserve">Sư phạm Toán học   </w:t>
            </w:r>
          </w:p>
          <w:p w14:paraId="7C51FE01" w14:textId="2C0AEF0D" w:rsidR="00BB62EE" w:rsidRPr="00D77D0F" w:rsidRDefault="000F0F68" w:rsidP="009B7599">
            <w:pPr>
              <w:pStyle w:val="ListParagraph"/>
              <w:numPr>
                <w:ilvl w:val="0"/>
                <w:numId w:val="29"/>
              </w:numPr>
              <w:tabs>
                <w:tab w:val="left" w:pos="709"/>
              </w:tabs>
              <w:ind w:left="170" w:hanging="11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vi-VN"/>
              </w:rPr>
              <w:t xml:space="preserve"> </w:t>
            </w:r>
            <w:r w:rsidR="00BB62EE" w:rsidRPr="00D77D0F">
              <w:rPr>
                <w:rFonts w:ascii="Times New Roman" w:hAnsi="Times New Roman"/>
                <w:color w:val="000000" w:themeColor="text1"/>
                <w:sz w:val="25"/>
                <w:szCs w:val="25"/>
              </w:rPr>
              <w:t xml:space="preserve">Toán học                  </w:t>
            </w:r>
          </w:p>
          <w:p w14:paraId="708A5B68" w14:textId="3A818F61" w:rsidR="00BB62EE" w:rsidRPr="00D77D0F" w:rsidRDefault="000F0F68" w:rsidP="009B7599">
            <w:pPr>
              <w:pStyle w:val="ListParagraph"/>
              <w:numPr>
                <w:ilvl w:val="0"/>
                <w:numId w:val="29"/>
              </w:numPr>
              <w:tabs>
                <w:tab w:val="left" w:pos="709"/>
              </w:tabs>
              <w:ind w:left="170" w:hanging="11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vi-VN"/>
              </w:rPr>
              <w:t xml:space="preserve"> </w:t>
            </w:r>
            <w:r w:rsidR="00BB62EE" w:rsidRPr="00D77D0F">
              <w:rPr>
                <w:rFonts w:ascii="Times New Roman" w:hAnsi="Times New Roman"/>
                <w:color w:val="000000" w:themeColor="text1"/>
                <w:sz w:val="25"/>
                <w:szCs w:val="25"/>
                <w:lang w:val="nl-NL"/>
              </w:rPr>
              <w:t xml:space="preserve">Toán ứng dụng        </w:t>
            </w:r>
          </w:p>
          <w:p w14:paraId="06E1861E" w14:textId="176644EC" w:rsidR="00BB62EE" w:rsidRPr="00D77D0F" w:rsidRDefault="000F0F68" w:rsidP="009B7599">
            <w:pPr>
              <w:pStyle w:val="ListParagraph"/>
              <w:numPr>
                <w:ilvl w:val="0"/>
                <w:numId w:val="29"/>
              </w:numPr>
              <w:tabs>
                <w:tab w:val="left" w:pos="709"/>
              </w:tabs>
              <w:ind w:left="170" w:hanging="11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vi-VN"/>
              </w:rPr>
              <w:t xml:space="preserve"> </w:t>
            </w:r>
            <w:r w:rsidR="00BB62EE" w:rsidRPr="00D77D0F">
              <w:rPr>
                <w:rFonts w:ascii="Times New Roman" w:hAnsi="Times New Roman"/>
                <w:color w:val="000000" w:themeColor="text1"/>
                <w:sz w:val="25"/>
                <w:szCs w:val="25"/>
                <w:lang w:val="nl-NL"/>
              </w:rPr>
              <w:t xml:space="preserve">Toán cơ                   </w:t>
            </w:r>
          </w:p>
          <w:p w14:paraId="14E2DE94" w14:textId="77777777" w:rsidR="00BB62EE" w:rsidRPr="00D77D0F" w:rsidRDefault="00BB62EE" w:rsidP="009B7599">
            <w:pPr>
              <w:pStyle w:val="ListParagraph"/>
              <w:numPr>
                <w:ilvl w:val="0"/>
                <w:numId w:val="29"/>
              </w:numPr>
              <w:tabs>
                <w:tab w:val="left" w:pos="709"/>
              </w:tabs>
              <w:ind w:left="170" w:hanging="11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xml:space="preserve"> Toán tin                   </w:t>
            </w:r>
          </w:p>
          <w:p w14:paraId="5E8197A6" w14:textId="67FFD9F0" w:rsidR="00BB62EE" w:rsidRPr="00D77D0F" w:rsidRDefault="00BB62EE" w:rsidP="009B7599">
            <w:pPr>
              <w:pStyle w:val="ListParagraph"/>
              <w:numPr>
                <w:ilvl w:val="0"/>
                <w:numId w:val="29"/>
              </w:numPr>
              <w:tabs>
                <w:tab w:val="left" w:pos="709"/>
              </w:tabs>
              <w:ind w:left="170" w:right="-104" w:hanging="110"/>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xml:space="preserve"> Khoa học tính toán  </w:t>
            </w:r>
          </w:p>
          <w:p w14:paraId="2CA3AAE0" w14:textId="6F3FD19E" w:rsidR="00BB62EE" w:rsidRPr="00D77D0F" w:rsidRDefault="00BB62EE" w:rsidP="00FB6241">
            <w:pPr>
              <w:pStyle w:val="ListParagraph"/>
              <w:numPr>
                <w:ilvl w:val="0"/>
                <w:numId w:val="29"/>
              </w:numPr>
              <w:tabs>
                <w:tab w:val="left" w:pos="709"/>
              </w:tabs>
              <w:spacing w:before="60"/>
              <w:ind w:left="170" w:right="-104" w:hanging="110"/>
              <w:jc w:val="both"/>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 xml:space="preserve"> Khoa học dữ liệu     </w:t>
            </w:r>
          </w:p>
          <w:p w14:paraId="1DDF189C" w14:textId="638D75ED" w:rsidR="00BB62EE" w:rsidRPr="00D77D0F" w:rsidRDefault="000F0F68" w:rsidP="009B7599">
            <w:pPr>
              <w:spacing w:before="60"/>
              <w:jc w:val="both"/>
              <w:rPr>
                <w:rFonts w:ascii="Times New Roman" w:hAnsi="Times New Roman"/>
                <w:b/>
                <w:bCs/>
                <w:i/>
                <w:color w:val="000000" w:themeColor="text1"/>
                <w:spacing w:val="-10"/>
                <w:sz w:val="25"/>
                <w:szCs w:val="25"/>
                <w:lang w:val="vi-VN"/>
              </w:rPr>
            </w:pPr>
            <w:r w:rsidRPr="00D77D0F">
              <w:rPr>
                <w:rFonts w:ascii="Times New Roman" w:hAnsi="Times New Roman"/>
                <w:b/>
                <w:bCs/>
                <w:i/>
                <w:color w:val="000000" w:themeColor="text1"/>
                <w:spacing w:val="-10"/>
                <w:sz w:val="25"/>
                <w:szCs w:val="25"/>
                <w:lang w:val="vi-VN"/>
              </w:rPr>
              <w:t xml:space="preserve">b) </w:t>
            </w:r>
            <w:r w:rsidR="00BB62EE" w:rsidRPr="00D77D0F">
              <w:rPr>
                <w:rFonts w:ascii="Times New Roman" w:hAnsi="Times New Roman"/>
                <w:b/>
                <w:bCs/>
                <w:i/>
                <w:color w:val="000000" w:themeColor="text1"/>
                <w:spacing w:val="-10"/>
                <w:sz w:val="25"/>
                <w:szCs w:val="25"/>
                <w:lang w:val="vi-VN"/>
              </w:rPr>
              <w:t xml:space="preserve">Trình độ thạc sĩ: </w:t>
            </w:r>
          </w:p>
          <w:p w14:paraId="12BFEC38" w14:textId="006E7BF3" w:rsidR="00BB62EE" w:rsidRPr="00D77D0F" w:rsidRDefault="000F0F68" w:rsidP="009B7599">
            <w:pPr>
              <w:spacing w:before="60"/>
              <w:jc w:val="both"/>
              <w:rPr>
                <w:rFonts w:ascii="Times New Roman" w:hAnsi="Times New Roman"/>
                <w:color w:val="000000" w:themeColor="text1"/>
                <w:spacing w:val="-10"/>
                <w:sz w:val="25"/>
                <w:szCs w:val="25"/>
              </w:rPr>
            </w:pPr>
            <w:r w:rsidRPr="00D77D0F">
              <w:rPr>
                <w:rFonts w:ascii="Times New Roman" w:hAnsi="Times New Roman"/>
                <w:color w:val="000000" w:themeColor="text1"/>
                <w:spacing w:val="-10"/>
                <w:sz w:val="25"/>
                <w:szCs w:val="25"/>
                <w:lang w:val="vi-VN"/>
              </w:rPr>
              <w:t xml:space="preserve">- </w:t>
            </w:r>
            <w:r w:rsidR="00BB62EE" w:rsidRPr="00D77D0F">
              <w:rPr>
                <w:rFonts w:ascii="Times New Roman" w:hAnsi="Times New Roman"/>
                <w:color w:val="000000" w:themeColor="text1"/>
                <w:spacing w:val="-10"/>
                <w:sz w:val="25"/>
                <w:szCs w:val="25"/>
              </w:rPr>
              <w:t xml:space="preserve">Cơ sở Toán học cho Tin học </w:t>
            </w:r>
          </w:p>
          <w:p w14:paraId="67D5E81F" w14:textId="02298FC3" w:rsidR="00BB62EE" w:rsidRPr="00D77D0F" w:rsidRDefault="000F0F68" w:rsidP="009B7599">
            <w:pPr>
              <w:spacing w:before="60"/>
              <w:jc w:val="both"/>
              <w:rPr>
                <w:rFonts w:ascii="Times New Roman" w:hAnsi="Times New Roman"/>
                <w:color w:val="000000" w:themeColor="text1"/>
                <w:spacing w:val="-10"/>
                <w:sz w:val="25"/>
                <w:szCs w:val="25"/>
              </w:rPr>
            </w:pPr>
            <w:r w:rsidRPr="00D77D0F">
              <w:rPr>
                <w:rFonts w:ascii="Times New Roman" w:hAnsi="Times New Roman"/>
                <w:color w:val="000000" w:themeColor="text1"/>
                <w:spacing w:val="-10"/>
                <w:sz w:val="25"/>
                <w:szCs w:val="25"/>
                <w:lang w:val="vi-VN"/>
              </w:rPr>
              <w:t xml:space="preserve">- </w:t>
            </w:r>
            <w:r w:rsidR="00BB62EE" w:rsidRPr="00D77D0F">
              <w:rPr>
                <w:rFonts w:ascii="Times New Roman" w:hAnsi="Times New Roman"/>
                <w:color w:val="000000" w:themeColor="text1"/>
                <w:spacing w:val="-10"/>
                <w:sz w:val="25"/>
                <w:szCs w:val="25"/>
              </w:rPr>
              <w:t>Phương pháp Toán sơ cấp</w:t>
            </w:r>
          </w:p>
          <w:p w14:paraId="644DC706" w14:textId="020D3749" w:rsidR="00BB62EE" w:rsidRPr="00D77D0F" w:rsidRDefault="000F0F68" w:rsidP="008E6409">
            <w:pPr>
              <w:spacing w:before="60"/>
              <w:jc w:val="both"/>
              <w:rPr>
                <w:rFonts w:ascii="Times New Roman" w:hAnsi="Times New Roman"/>
                <w:color w:val="000000" w:themeColor="text1"/>
                <w:sz w:val="25"/>
                <w:szCs w:val="25"/>
                <w:lang w:val="nl-NL"/>
              </w:rPr>
            </w:pPr>
            <w:r w:rsidRPr="00D77D0F">
              <w:rPr>
                <w:rFonts w:ascii="Times New Roman" w:hAnsi="Times New Roman"/>
                <w:color w:val="000000" w:themeColor="text1"/>
                <w:spacing w:val="-10"/>
                <w:sz w:val="25"/>
                <w:szCs w:val="25"/>
                <w:lang w:val="vi-VN"/>
              </w:rPr>
              <w:t xml:space="preserve">- </w:t>
            </w:r>
            <w:r w:rsidR="00BB62EE" w:rsidRPr="00D77D0F">
              <w:rPr>
                <w:rFonts w:ascii="Times New Roman" w:hAnsi="Times New Roman"/>
                <w:color w:val="000000" w:themeColor="text1"/>
                <w:spacing w:val="-10"/>
                <w:sz w:val="25"/>
                <w:szCs w:val="25"/>
              </w:rPr>
              <w:t>Khoa học dữ liệu</w:t>
            </w:r>
          </w:p>
        </w:tc>
        <w:tc>
          <w:tcPr>
            <w:tcW w:w="2129" w:type="dxa"/>
            <w:vAlign w:val="center"/>
          </w:tcPr>
          <w:p w14:paraId="16D90FAB" w14:textId="7570DFE6" w:rsidR="00BB62EE" w:rsidRPr="00D77D0F" w:rsidRDefault="00BB62EE" w:rsidP="000F0F68">
            <w:pPr>
              <w:numPr>
                <w:ilvl w:val="0"/>
                <w:numId w:val="16"/>
              </w:numPr>
              <w:tabs>
                <w:tab w:val="clear" w:pos="720"/>
                <w:tab w:val="num" w:pos="60"/>
              </w:tabs>
              <w:spacing w:before="40" w:after="40"/>
              <w:ind w:left="60" w:hanging="687"/>
              <w:jc w:val="center"/>
              <w:rPr>
                <w:rFonts w:ascii="Times New Roman" w:hAnsi="Times New Roman"/>
                <w:color w:val="000000" w:themeColor="text1"/>
                <w:sz w:val="25"/>
                <w:szCs w:val="25"/>
                <w:lang w:val="nl-NL"/>
              </w:rPr>
            </w:pPr>
            <w:r w:rsidRPr="00D77D0F">
              <w:rPr>
                <w:rFonts w:ascii="Times New Roman" w:hAnsi="Times New Roman"/>
                <w:color w:val="000000" w:themeColor="text1"/>
                <w:sz w:val="25"/>
                <w:szCs w:val="25"/>
                <w:lang w:val="nl-NL"/>
              </w:rPr>
              <w:t>Thực hiện theo C</w:t>
            </w:r>
            <w:r w:rsidR="000F0F68" w:rsidRPr="00D77D0F">
              <w:rPr>
                <w:rFonts w:ascii="Times New Roman" w:hAnsi="Times New Roman"/>
                <w:color w:val="000000" w:themeColor="text1"/>
                <w:sz w:val="25"/>
                <w:szCs w:val="25"/>
                <w:lang w:val="vi-VN"/>
              </w:rPr>
              <w:t>TĐT</w:t>
            </w:r>
            <w:r w:rsidRPr="00D77D0F">
              <w:rPr>
                <w:rFonts w:ascii="Times New Roman" w:hAnsi="Times New Roman"/>
                <w:color w:val="000000" w:themeColor="text1"/>
                <w:sz w:val="25"/>
                <w:szCs w:val="25"/>
                <w:lang w:val="nl-NL"/>
              </w:rPr>
              <w:t xml:space="preserve"> trình độ tiến sĩ hiện hành</w:t>
            </w:r>
            <w:r w:rsidRPr="00D77D0F">
              <w:rPr>
                <w:rFonts w:ascii="Times New Roman" w:hAnsi="Times New Roman"/>
                <w:color w:val="000000" w:themeColor="text1"/>
                <w:spacing w:val="-4"/>
                <w:sz w:val="25"/>
                <w:szCs w:val="25"/>
                <w:lang w:val="nl-NL"/>
              </w:rPr>
              <w:t xml:space="preserve">  của Trường Đại học Quy Nhơn</w:t>
            </w:r>
          </w:p>
        </w:tc>
      </w:tr>
    </w:tbl>
    <w:p w14:paraId="3F006500" w14:textId="77777777" w:rsidR="004E451A" w:rsidRPr="00D77D0F" w:rsidRDefault="004E451A" w:rsidP="004E451A">
      <w:pPr>
        <w:jc w:val="both"/>
        <w:rPr>
          <w:b/>
          <w:bCs/>
          <w:i/>
          <w:iCs/>
          <w:color w:val="000000" w:themeColor="text1"/>
          <w:sz w:val="26"/>
          <w:szCs w:val="26"/>
          <w:lang w:val="vi-VN"/>
        </w:rPr>
      </w:pPr>
    </w:p>
    <w:p w14:paraId="3A7C3E8E" w14:textId="77777777" w:rsidR="006D407D" w:rsidRPr="00D77D0F" w:rsidRDefault="004E451A" w:rsidP="006D407D">
      <w:pPr>
        <w:jc w:val="both"/>
        <w:rPr>
          <w:rFonts w:ascii="Times New Roman" w:hAnsi="Times New Roman"/>
          <w:color w:val="000000" w:themeColor="text1"/>
          <w:sz w:val="26"/>
          <w:szCs w:val="26"/>
          <w:lang w:val="vi-VN"/>
        </w:rPr>
      </w:pPr>
      <w:r w:rsidRPr="00D77D0F">
        <w:rPr>
          <w:rFonts w:ascii="Times New Roman" w:hAnsi="Times New Roman"/>
          <w:b/>
          <w:bCs/>
          <w:i/>
          <w:iCs/>
          <w:color w:val="000000" w:themeColor="text1"/>
          <w:sz w:val="26"/>
          <w:szCs w:val="26"/>
        </w:rPr>
        <w:t>Lưu ý:</w:t>
      </w:r>
      <w:r w:rsidRPr="00D77D0F">
        <w:rPr>
          <w:rFonts w:ascii="Times New Roman" w:hAnsi="Times New Roman"/>
          <w:color w:val="000000" w:themeColor="text1"/>
          <w:sz w:val="26"/>
          <w:szCs w:val="26"/>
        </w:rPr>
        <w:t xml:space="preserve"> </w:t>
      </w:r>
    </w:p>
    <w:p w14:paraId="11BDB3EC" w14:textId="5783C118" w:rsidR="006D407D" w:rsidRPr="00D77D0F" w:rsidRDefault="006D407D" w:rsidP="006D407D">
      <w:pPr>
        <w:ind w:firstLine="720"/>
        <w:jc w:val="both"/>
        <w:rPr>
          <w:rFonts w:ascii="Times New Roman" w:hAnsi="Times New Roman"/>
          <w:iCs/>
          <w:color w:val="000000" w:themeColor="text1"/>
          <w:sz w:val="26"/>
          <w:szCs w:val="26"/>
          <w:lang w:val="vi-VN"/>
        </w:rPr>
      </w:pPr>
      <w:r w:rsidRPr="00D77D0F">
        <w:rPr>
          <w:rFonts w:ascii="Times New Roman" w:hAnsi="Times New Roman"/>
          <w:color w:val="000000" w:themeColor="text1"/>
          <w:sz w:val="26"/>
          <w:szCs w:val="26"/>
          <w:lang w:val="vi-VN"/>
        </w:rPr>
        <w:t xml:space="preserve">- </w:t>
      </w:r>
      <w:r w:rsidR="004E451A" w:rsidRPr="00D77D0F">
        <w:rPr>
          <w:rFonts w:ascii="Times New Roman" w:hAnsi="Times New Roman"/>
          <w:iCs/>
          <w:color w:val="000000" w:themeColor="text1"/>
          <w:spacing w:val="-10"/>
          <w:sz w:val="26"/>
          <w:szCs w:val="26"/>
          <w:lang w:val="vi-VN"/>
        </w:rPr>
        <w:t xml:space="preserve">Đối với người dự tuyển </w:t>
      </w:r>
      <w:r w:rsidR="004E451A" w:rsidRPr="00D77D0F">
        <w:rPr>
          <w:rFonts w:ascii="Times New Roman" w:hAnsi="Times New Roman"/>
          <w:iCs/>
          <w:color w:val="000000" w:themeColor="text1"/>
          <w:sz w:val="26"/>
          <w:szCs w:val="26"/>
          <w:lang w:val="nl-NL"/>
        </w:rPr>
        <w:t>tốt nghiệp thạc</w:t>
      </w:r>
      <w:r w:rsidR="004E451A" w:rsidRPr="00D77D0F">
        <w:rPr>
          <w:rFonts w:ascii="Times New Roman" w:hAnsi="Times New Roman"/>
          <w:iCs/>
          <w:color w:val="000000" w:themeColor="text1"/>
          <w:sz w:val="26"/>
          <w:szCs w:val="26"/>
          <w:lang w:val="vi-VN"/>
        </w:rPr>
        <w:t xml:space="preserve"> sĩ hoặc </w:t>
      </w:r>
      <w:r w:rsidR="004E451A" w:rsidRPr="00D77D0F">
        <w:rPr>
          <w:rFonts w:ascii="Times New Roman" w:hAnsi="Times New Roman"/>
          <w:iCs/>
          <w:color w:val="000000" w:themeColor="text1"/>
          <w:sz w:val="26"/>
          <w:szCs w:val="26"/>
          <w:lang w:val="nl-NL"/>
        </w:rPr>
        <w:t>đại học</w:t>
      </w:r>
      <w:r w:rsidR="004E451A" w:rsidRPr="00D77D0F">
        <w:rPr>
          <w:rFonts w:ascii="Times New Roman" w:hAnsi="Times New Roman"/>
          <w:iCs/>
          <w:color w:val="000000" w:themeColor="text1"/>
          <w:sz w:val="26"/>
          <w:szCs w:val="26"/>
          <w:lang w:val="vi-VN"/>
        </w:rPr>
        <w:t xml:space="preserve"> hạng giỏi</w:t>
      </w:r>
      <w:r w:rsidR="004E451A" w:rsidRPr="00D77D0F">
        <w:rPr>
          <w:rFonts w:ascii="Times New Roman" w:hAnsi="Times New Roman"/>
          <w:iCs/>
          <w:color w:val="000000" w:themeColor="text1"/>
          <w:sz w:val="26"/>
          <w:szCs w:val="26"/>
          <w:lang w:val="nl-NL"/>
        </w:rPr>
        <w:t xml:space="preserve"> </w:t>
      </w:r>
      <w:r w:rsidR="004E451A" w:rsidRPr="00D77D0F">
        <w:rPr>
          <w:rFonts w:ascii="Times New Roman" w:hAnsi="Times New Roman"/>
          <w:b/>
          <w:bCs/>
          <w:iCs/>
          <w:color w:val="000000" w:themeColor="text1"/>
          <w:sz w:val="26"/>
          <w:szCs w:val="26"/>
          <w:lang w:val="vi-VN"/>
        </w:rPr>
        <w:t>không thuộc</w:t>
      </w:r>
      <w:r w:rsidR="004E451A" w:rsidRPr="00D77D0F">
        <w:rPr>
          <w:rFonts w:ascii="Times New Roman" w:hAnsi="Times New Roman"/>
          <w:iCs/>
          <w:color w:val="000000" w:themeColor="text1"/>
          <w:sz w:val="26"/>
          <w:szCs w:val="26"/>
          <w:lang w:val="vi-VN"/>
        </w:rPr>
        <w:t xml:space="preserve"> danh mục ngành </w:t>
      </w:r>
      <w:r w:rsidR="004E451A" w:rsidRPr="00D77D0F">
        <w:rPr>
          <w:rFonts w:ascii="Times New Roman" w:hAnsi="Times New Roman"/>
          <w:iCs/>
          <w:color w:val="000000" w:themeColor="text1"/>
          <w:sz w:val="26"/>
          <w:szCs w:val="26"/>
          <w:lang w:val="nl-NL"/>
        </w:rPr>
        <w:t xml:space="preserve">trong Phụ lục </w:t>
      </w:r>
      <w:r w:rsidR="004E451A" w:rsidRPr="00D77D0F">
        <w:rPr>
          <w:rFonts w:ascii="Times New Roman" w:hAnsi="Times New Roman"/>
          <w:iCs/>
          <w:color w:val="000000" w:themeColor="text1"/>
          <w:sz w:val="26"/>
          <w:szCs w:val="26"/>
          <w:lang w:val="vi-VN"/>
        </w:rPr>
        <w:t>2</w:t>
      </w:r>
      <w:r w:rsidR="004E451A" w:rsidRPr="00D77D0F">
        <w:rPr>
          <w:rFonts w:ascii="Times New Roman" w:hAnsi="Times New Roman"/>
          <w:iCs/>
          <w:color w:val="000000" w:themeColor="text1"/>
          <w:sz w:val="26"/>
          <w:szCs w:val="26"/>
          <w:lang w:val="nl-NL"/>
        </w:rPr>
        <w:t xml:space="preserve"> trên đây</w:t>
      </w:r>
      <w:r w:rsidR="004E451A" w:rsidRPr="00D77D0F">
        <w:rPr>
          <w:rFonts w:ascii="Times New Roman" w:hAnsi="Times New Roman"/>
          <w:iCs/>
          <w:color w:val="000000" w:themeColor="text1"/>
          <w:sz w:val="26"/>
          <w:szCs w:val="26"/>
          <w:lang w:val="vi-VN"/>
        </w:rPr>
        <w:t xml:space="preserve">, </w:t>
      </w:r>
      <w:r w:rsidR="004E451A" w:rsidRPr="00D77D0F">
        <w:rPr>
          <w:rFonts w:ascii="Times New Roman" w:hAnsi="Times New Roman"/>
          <w:iCs/>
          <w:color w:val="000000" w:themeColor="text1"/>
          <w:sz w:val="26"/>
          <w:szCs w:val="26"/>
        </w:rPr>
        <w:t>c</w:t>
      </w:r>
      <w:r w:rsidR="004E451A" w:rsidRPr="00D77D0F">
        <w:rPr>
          <w:rFonts w:ascii="Times New Roman" w:hAnsi="Times New Roman"/>
          <w:iCs/>
          <w:color w:val="000000" w:themeColor="text1"/>
          <w:sz w:val="26"/>
          <w:szCs w:val="26"/>
          <w:lang w:val="vi-VN"/>
        </w:rPr>
        <w:t>ăn cứ bằng tốt nghiệp thạc sĩ/đại học</w:t>
      </w:r>
      <w:r w:rsidR="00577C7B" w:rsidRPr="00D77D0F">
        <w:rPr>
          <w:rFonts w:ascii="Times New Roman" w:hAnsi="Times New Roman"/>
          <w:iCs/>
          <w:color w:val="000000" w:themeColor="text1"/>
          <w:sz w:val="26"/>
          <w:szCs w:val="26"/>
          <w:lang w:val="vi-VN"/>
        </w:rPr>
        <w:t xml:space="preserve"> và </w:t>
      </w:r>
      <w:r w:rsidR="004E451A" w:rsidRPr="00D77D0F">
        <w:rPr>
          <w:rFonts w:ascii="Times New Roman" w:hAnsi="Times New Roman"/>
          <w:iCs/>
          <w:color w:val="000000" w:themeColor="text1"/>
          <w:sz w:val="26"/>
          <w:szCs w:val="26"/>
          <w:lang w:val="vi-VN"/>
        </w:rPr>
        <w:t xml:space="preserve">bảng điểm toàn khoá trình </w:t>
      </w:r>
      <w:r w:rsidR="00AC0ECA" w:rsidRPr="00D77D0F">
        <w:rPr>
          <w:rFonts w:ascii="Times New Roman" w:hAnsi="Times New Roman"/>
          <w:iCs/>
          <w:color w:val="000000" w:themeColor="text1"/>
          <w:sz w:val="26"/>
          <w:szCs w:val="26"/>
          <w:lang w:val="vi-VN"/>
        </w:rPr>
        <w:t xml:space="preserve">độ </w:t>
      </w:r>
      <w:r w:rsidR="004E451A" w:rsidRPr="00D77D0F">
        <w:rPr>
          <w:rFonts w:ascii="Times New Roman" w:hAnsi="Times New Roman"/>
          <w:iCs/>
          <w:color w:val="000000" w:themeColor="text1"/>
          <w:sz w:val="26"/>
          <w:szCs w:val="26"/>
          <w:lang w:val="vi-VN"/>
        </w:rPr>
        <w:t>thạc sĩ</w:t>
      </w:r>
      <w:r w:rsidR="00AC0ECA" w:rsidRPr="00D77D0F">
        <w:rPr>
          <w:rFonts w:ascii="Times New Roman" w:hAnsi="Times New Roman"/>
          <w:iCs/>
          <w:color w:val="000000" w:themeColor="text1"/>
          <w:sz w:val="26"/>
          <w:szCs w:val="26"/>
          <w:lang w:val="vi-VN"/>
        </w:rPr>
        <w:t>/đại học</w:t>
      </w:r>
      <w:r w:rsidR="004E451A" w:rsidRPr="00D77D0F">
        <w:rPr>
          <w:rFonts w:ascii="Times New Roman" w:hAnsi="Times New Roman"/>
          <w:iCs/>
          <w:color w:val="000000" w:themeColor="text1"/>
          <w:sz w:val="26"/>
          <w:szCs w:val="26"/>
          <w:lang w:val="vi-VN"/>
        </w:rPr>
        <w:t xml:space="preserve"> của ứng viên</w:t>
      </w:r>
      <w:r w:rsidR="004E451A" w:rsidRPr="00D77D0F">
        <w:rPr>
          <w:rFonts w:ascii="Times New Roman" w:hAnsi="Times New Roman"/>
          <w:iCs/>
          <w:color w:val="000000" w:themeColor="text1"/>
          <w:sz w:val="26"/>
          <w:szCs w:val="26"/>
        </w:rPr>
        <w:t>,</w:t>
      </w:r>
      <w:r w:rsidR="004E451A" w:rsidRPr="00D77D0F">
        <w:rPr>
          <w:rFonts w:ascii="Times New Roman" w:hAnsi="Times New Roman"/>
          <w:iCs/>
          <w:color w:val="000000" w:themeColor="text1"/>
          <w:sz w:val="26"/>
          <w:szCs w:val="26"/>
          <w:lang w:val="vi-VN"/>
        </w:rPr>
        <w:t xml:space="preserve"> Hội đồng tuyển sinh </w:t>
      </w:r>
      <w:r w:rsidR="000A36D9" w:rsidRPr="00D77D0F">
        <w:rPr>
          <w:rFonts w:ascii="Times New Roman" w:hAnsi="Times New Roman"/>
          <w:iCs/>
          <w:color w:val="000000" w:themeColor="text1"/>
          <w:sz w:val="26"/>
          <w:szCs w:val="26"/>
          <w:lang w:val="vi-VN"/>
        </w:rPr>
        <w:t xml:space="preserve">tiến sĩ của Trường </w:t>
      </w:r>
      <w:r w:rsidR="004E451A" w:rsidRPr="00D77D0F">
        <w:rPr>
          <w:rFonts w:ascii="Times New Roman" w:hAnsi="Times New Roman"/>
          <w:iCs/>
          <w:color w:val="000000" w:themeColor="text1"/>
          <w:sz w:val="26"/>
          <w:szCs w:val="26"/>
          <w:lang w:val="vi-VN"/>
        </w:rPr>
        <w:t>xem xét và quyết định về việc học bổ sung kiến thức của ứng viên</w:t>
      </w:r>
      <w:r w:rsidRPr="00D77D0F">
        <w:rPr>
          <w:rFonts w:ascii="Times New Roman" w:hAnsi="Times New Roman"/>
          <w:iCs/>
          <w:color w:val="000000" w:themeColor="text1"/>
          <w:sz w:val="26"/>
          <w:szCs w:val="26"/>
          <w:lang w:val="vi-VN"/>
        </w:rPr>
        <w:t>;</w:t>
      </w:r>
    </w:p>
    <w:p w14:paraId="0E4C43C6" w14:textId="46612448" w:rsidR="004E451A" w:rsidRPr="00D77D0F" w:rsidRDefault="006D407D" w:rsidP="006D407D">
      <w:pPr>
        <w:ind w:firstLine="720"/>
        <w:jc w:val="both"/>
        <w:rPr>
          <w:rFonts w:ascii="Times New Roman" w:hAnsi="Times New Roman"/>
          <w:color w:val="000000" w:themeColor="text1"/>
          <w:sz w:val="26"/>
          <w:szCs w:val="26"/>
          <w:lang w:val="vi-VN"/>
        </w:rPr>
      </w:pPr>
      <w:r w:rsidRPr="00D77D0F">
        <w:rPr>
          <w:rFonts w:ascii="Times New Roman" w:hAnsi="Times New Roman"/>
          <w:iCs/>
          <w:color w:val="000000" w:themeColor="text1"/>
          <w:sz w:val="26"/>
          <w:szCs w:val="26"/>
          <w:lang w:val="vi-VN"/>
        </w:rPr>
        <w:t xml:space="preserve">- </w:t>
      </w:r>
      <w:r w:rsidR="001B599D" w:rsidRPr="00D77D0F">
        <w:rPr>
          <w:rFonts w:ascii="Times New Roman" w:hAnsi="Times New Roman"/>
          <w:iCs/>
          <w:color w:val="000000" w:themeColor="text1"/>
          <w:sz w:val="26"/>
          <w:szCs w:val="26"/>
          <w:lang w:val="vi-VN"/>
        </w:rPr>
        <w:t>Việc học bổ sung kiến thức (nếu có) được thực hiện</w:t>
      </w:r>
      <w:r w:rsidR="00577C7B" w:rsidRPr="00D77D0F">
        <w:rPr>
          <w:rFonts w:ascii="Times New Roman" w:hAnsi="Times New Roman"/>
          <w:iCs/>
          <w:color w:val="000000" w:themeColor="text1"/>
          <w:sz w:val="26"/>
          <w:szCs w:val="26"/>
          <w:lang w:val="vi-VN"/>
        </w:rPr>
        <w:t xml:space="preserve"> sau khi có quyết định công nhận nghiên cứu sinh và diễn ra</w:t>
      </w:r>
      <w:r w:rsidR="001B599D" w:rsidRPr="00D77D0F">
        <w:rPr>
          <w:rFonts w:ascii="Times New Roman" w:hAnsi="Times New Roman"/>
          <w:iCs/>
          <w:color w:val="000000" w:themeColor="text1"/>
          <w:sz w:val="26"/>
          <w:szCs w:val="26"/>
          <w:lang w:val="vi-VN"/>
        </w:rPr>
        <w:t xml:space="preserve"> trong thời gian đào tạo của nghiên cứu sinh (chủ yếu thực hiện ở năm thứ nhất).</w:t>
      </w:r>
    </w:p>
    <w:p w14:paraId="0A298A06" w14:textId="77777777" w:rsidR="00650B7D" w:rsidRPr="00D77D0F" w:rsidRDefault="00650B7D" w:rsidP="000C3A99">
      <w:pPr>
        <w:rPr>
          <w:rFonts w:ascii="Times New Roman" w:hAnsi="Times New Roman"/>
          <w:color w:val="000000" w:themeColor="text1"/>
          <w:sz w:val="24"/>
          <w:szCs w:val="24"/>
          <w:lang w:val="nl-NL"/>
        </w:rPr>
      </w:pPr>
    </w:p>
    <w:sectPr w:rsidR="00650B7D" w:rsidRPr="00D77D0F" w:rsidSect="00F461AA">
      <w:footerReference w:type="default" r:id="rId7"/>
      <w:pgSz w:w="11907" w:h="16840" w:code="9"/>
      <w:pgMar w:top="1134" w:right="567" w:bottom="567" w:left="79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047C4" w14:textId="77777777" w:rsidR="00472C9F" w:rsidRDefault="00472C9F" w:rsidP="001A4AD8">
      <w:r>
        <w:separator/>
      </w:r>
    </w:p>
  </w:endnote>
  <w:endnote w:type="continuationSeparator" w:id="0">
    <w:p w14:paraId="1F6ED5C6" w14:textId="77777777" w:rsidR="00472C9F" w:rsidRDefault="00472C9F" w:rsidP="001A4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NI-Times">
    <w:altName w:val="Calibri"/>
    <w:panose1 w:val="020B0604020202020204"/>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484A4" w14:textId="77777777" w:rsidR="001A4AD8" w:rsidRPr="001A4AD8" w:rsidRDefault="001A4AD8">
    <w:pPr>
      <w:pStyle w:val="Footer"/>
      <w:jc w:val="center"/>
      <w:rPr>
        <w:sz w:val="24"/>
        <w:szCs w:val="24"/>
      </w:rPr>
    </w:pPr>
  </w:p>
  <w:p w14:paraId="4FC17306" w14:textId="77777777" w:rsidR="001A4AD8" w:rsidRDefault="001A4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789BA" w14:textId="77777777" w:rsidR="00472C9F" w:rsidRDefault="00472C9F" w:rsidP="001A4AD8">
      <w:r>
        <w:separator/>
      </w:r>
    </w:p>
  </w:footnote>
  <w:footnote w:type="continuationSeparator" w:id="0">
    <w:p w14:paraId="2FF08AB5" w14:textId="77777777" w:rsidR="00472C9F" w:rsidRDefault="00472C9F" w:rsidP="001A4A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8743B"/>
    <w:multiLevelType w:val="hybridMultilevel"/>
    <w:tmpl w:val="8CA29E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A76C94"/>
    <w:multiLevelType w:val="hybridMultilevel"/>
    <w:tmpl w:val="03A2B316"/>
    <w:lvl w:ilvl="0" w:tplc="3D16B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8514AD"/>
    <w:multiLevelType w:val="hybridMultilevel"/>
    <w:tmpl w:val="114277D4"/>
    <w:lvl w:ilvl="0" w:tplc="B286359C">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5C508CF"/>
    <w:multiLevelType w:val="hybridMultilevel"/>
    <w:tmpl w:val="09DC9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731F7E"/>
    <w:multiLevelType w:val="hybridMultilevel"/>
    <w:tmpl w:val="AF3C27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B920C62"/>
    <w:multiLevelType w:val="hybridMultilevel"/>
    <w:tmpl w:val="7E4CA51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59E4BD3"/>
    <w:multiLevelType w:val="hybridMultilevel"/>
    <w:tmpl w:val="ECF04C14"/>
    <w:lvl w:ilvl="0" w:tplc="5E9280CE">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116CC8"/>
    <w:multiLevelType w:val="multilevel"/>
    <w:tmpl w:val="13C8509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8" w15:restartNumberingAfterBreak="0">
    <w:nsid w:val="31C932CA"/>
    <w:multiLevelType w:val="multilevel"/>
    <w:tmpl w:val="13C8509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 w15:restartNumberingAfterBreak="0">
    <w:nsid w:val="325F13D5"/>
    <w:multiLevelType w:val="hybridMultilevel"/>
    <w:tmpl w:val="1ED05772"/>
    <w:lvl w:ilvl="0" w:tplc="43488C5E">
      <w:numFmt w:val="bullet"/>
      <w:lvlText w:val="-"/>
      <w:lvlJc w:val="left"/>
      <w:pPr>
        <w:tabs>
          <w:tab w:val="num" w:pos="720"/>
        </w:tabs>
        <w:ind w:left="720" w:hanging="360"/>
      </w:pPr>
      <w:rPr>
        <w:rFonts w:ascii="Times New Roman" w:eastAsia="Times New Roman" w:hAnsi="Times New Roman" w:cs="Times New Roman" w:hint="default"/>
      </w:rPr>
    </w:lvl>
    <w:lvl w:ilvl="1" w:tplc="3D16BF1C">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7565A"/>
    <w:multiLevelType w:val="hybridMultilevel"/>
    <w:tmpl w:val="F84AC42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75E5C43"/>
    <w:multiLevelType w:val="multilevel"/>
    <w:tmpl w:val="931ADDD0"/>
    <w:lvl w:ilvl="0">
      <w:start w:val="1"/>
      <w:numFmt w:val="bullet"/>
      <w:lvlText w:val="-"/>
      <w:lvlJc w:val="left"/>
      <w:pPr>
        <w:ind w:left="720" w:hanging="360"/>
      </w:pPr>
      <w:rPr>
        <w:rFonts w:ascii="VNI-Times" w:hAnsi="VNI-Times" w:cs="Times New Roman"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7CF34DE"/>
    <w:multiLevelType w:val="hybridMultilevel"/>
    <w:tmpl w:val="6792E92A"/>
    <w:lvl w:ilvl="0" w:tplc="3D16B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663A9"/>
    <w:multiLevelType w:val="hybridMultilevel"/>
    <w:tmpl w:val="DB5ACA06"/>
    <w:lvl w:ilvl="0" w:tplc="3D16B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873473"/>
    <w:multiLevelType w:val="multilevel"/>
    <w:tmpl w:val="AF3C27F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15:restartNumberingAfterBreak="0">
    <w:nsid w:val="3F8B70E1"/>
    <w:multiLevelType w:val="multilevel"/>
    <w:tmpl w:val="E216F60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A670EC7"/>
    <w:multiLevelType w:val="multilevel"/>
    <w:tmpl w:val="F84AC422"/>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4CDD790F"/>
    <w:multiLevelType w:val="hybridMultilevel"/>
    <w:tmpl w:val="FBD6ED8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507901B5"/>
    <w:multiLevelType w:val="hybridMultilevel"/>
    <w:tmpl w:val="326CC42E"/>
    <w:lvl w:ilvl="0" w:tplc="0DF863F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508E305A"/>
    <w:multiLevelType w:val="multilevel"/>
    <w:tmpl w:val="1ED0577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756B3"/>
    <w:multiLevelType w:val="multilevel"/>
    <w:tmpl w:val="BE5C6C2A"/>
    <w:lvl w:ilvl="0">
      <w:start w:val="1"/>
      <w:numFmt w:val="bullet"/>
      <w:lvlText w:val="-"/>
      <w:lvlJc w:val="left"/>
      <w:pPr>
        <w:ind w:left="420" w:hanging="360"/>
      </w:pPr>
      <w:rPr>
        <w:rFonts w:ascii="Times New Roman" w:hAnsi="Times New Roman" w:cs="Times New Roman" w:hint="default"/>
        <w:sz w:val="26"/>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21" w15:restartNumberingAfterBreak="0">
    <w:nsid w:val="566A785B"/>
    <w:multiLevelType w:val="hybridMultilevel"/>
    <w:tmpl w:val="13C8509A"/>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5A6F2405"/>
    <w:multiLevelType w:val="multilevel"/>
    <w:tmpl w:val="7E4CA518"/>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5D5E3A0C"/>
    <w:multiLevelType w:val="multilevel"/>
    <w:tmpl w:val="13C8509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4" w15:restartNumberingAfterBreak="0">
    <w:nsid w:val="5FE0572C"/>
    <w:multiLevelType w:val="multilevel"/>
    <w:tmpl w:val="13C8509A"/>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15:restartNumberingAfterBreak="0">
    <w:nsid w:val="662430F9"/>
    <w:multiLevelType w:val="hybridMultilevel"/>
    <w:tmpl w:val="D0FC0CBA"/>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435F3E"/>
    <w:multiLevelType w:val="hybridMultilevel"/>
    <w:tmpl w:val="6CC08EB2"/>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0367A8"/>
    <w:multiLevelType w:val="multilevel"/>
    <w:tmpl w:val="E83C0482"/>
    <w:lvl w:ilvl="0">
      <w:start w:val="1"/>
      <w:numFmt w:val="bullet"/>
      <w:lvlText w:val="-"/>
      <w:lvlJc w:val="left"/>
      <w:pPr>
        <w:ind w:left="890" w:hanging="360"/>
      </w:pPr>
      <w:rPr>
        <w:rFonts w:ascii="VNI-Times" w:hAnsi="VNI-Times" w:cs="Times New Roman" w:hint="default"/>
        <w:sz w:val="22"/>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cs="Wingdings" w:hint="default"/>
      </w:rPr>
    </w:lvl>
    <w:lvl w:ilvl="3">
      <w:start w:val="1"/>
      <w:numFmt w:val="bullet"/>
      <w:lvlText w:val=""/>
      <w:lvlJc w:val="left"/>
      <w:pPr>
        <w:ind w:left="3050" w:hanging="360"/>
      </w:pPr>
      <w:rPr>
        <w:rFonts w:ascii="Symbol" w:hAnsi="Symbol" w:cs="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cs="Wingdings" w:hint="default"/>
      </w:rPr>
    </w:lvl>
    <w:lvl w:ilvl="6">
      <w:start w:val="1"/>
      <w:numFmt w:val="bullet"/>
      <w:lvlText w:val=""/>
      <w:lvlJc w:val="left"/>
      <w:pPr>
        <w:ind w:left="5210" w:hanging="360"/>
      </w:pPr>
      <w:rPr>
        <w:rFonts w:ascii="Symbol" w:hAnsi="Symbol" w:cs="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cs="Wingdings" w:hint="default"/>
      </w:rPr>
    </w:lvl>
  </w:abstractNum>
  <w:abstractNum w:abstractNumId="28" w15:restartNumberingAfterBreak="0">
    <w:nsid w:val="76FD0D20"/>
    <w:multiLevelType w:val="hybridMultilevel"/>
    <w:tmpl w:val="6EC28CAE"/>
    <w:lvl w:ilvl="0" w:tplc="3D16BF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0311E7"/>
    <w:multiLevelType w:val="hybridMultilevel"/>
    <w:tmpl w:val="665C35D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1A6366"/>
    <w:multiLevelType w:val="hybridMultilevel"/>
    <w:tmpl w:val="071C1384"/>
    <w:lvl w:ilvl="0" w:tplc="AD924EF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3628430">
    <w:abstractNumId w:val="21"/>
  </w:num>
  <w:num w:numId="2" w16cid:durableId="1968193920">
    <w:abstractNumId w:val="23"/>
  </w:num>
  <w:num w:numId="3" w16cid:durableId="1262302259">
    <w:abstractNumId w:val="7"/>
  </w:num>
  <w:num w:numId="4" w16cid:durableId="42799967">
    <w:abstractNumId w:val="8"/>
  </w:num>
  <w:num w:numId="5" w16cid:durableId="45104795">
    <w:abstractNumId w:val="10"/>
  </w:num>
  <w:num w:numId="6" w16cid:durableId="2045859753">
    <w:abstractNumId w:val="16"/>
  </w:num>
  <w:num w:numId="7" w16cid:durableId="379208817">
    <w:abstractNumId w:val="5"/>
  </w:num>
  <w:num w:numId="8" w16cid:durableId="374157674">
    <w:abstractNumId w:val="24"/>
  </w:num>
  <w:num w:numId="9" w16cid:durableId="1176382803">
    <w:abstractNumId w:val="22"/>
  </w:num>
  <w:num w:numId="10" w16cid:durableId="141892683">
    <w:abstractNumId w:val="4"/>
  </w:num>
  <w:num w:numId="11" w16cid:durableId="587495496">
    <w:abstractNumId w:val="14"/>
  </w:num>
  <w:num w:numId="12" w16cid:durableId="1831293294">
    <w:abstractNumId w:val="17"/>
  </w:num>
  <w:num w:numId="13" w16cid:durableId="1236746143">
    <w:abstractNumId w:val="9"/>
  </w:num>
  <w:num w:numId="14" w16cid:durableId="1461263242">
    <w:abstractNumId w:val="28"/>
  </w:num>
  <w:num w:numId="15" w16cid:durableId="1269239713">
    <w:abstractNumId w:val="15"/>
  </w:num>
  <w:num w:numId="16" w16cid:durableId="847714286">
    <w:abstractNumId w:val="13"/>
  </w:num>
  <w:num w:numId="17" w16cid:durableId="44960687">
    <w:abstractNumId w:val="12"/>
  </w:num>
  <w:num w:numId="18" w16cid:durableId="1065178871">
    <w:abstractNumId w:val="1"/>
  </w:num>
  <w:num w:numId="19" w16cid:durableId="578254144">
    <w:abstractNumId w:val="0"/>
  </w:num>
  <w:num w:numId="20" w16cid:durableId="1653831682">
    <w:abstractNumId w:val="19"/>
  </w:num>
  <w:num w:numId="21" w16cid:durableId="1212810878">
    <w:abstractNumId w:val="30"/>
  </w:num>
  <w:num w:numId="22" w16cid:durableId="1018584677">
    <w:abstractNumId w:val="26"/>
  </w:num>
  <w:num w:numId="23" w16cid:durableId="284812">
    <w:abstractNumId w:val="25"/>
  </w:num>
  <w:num w:numId="24" w16cid:durableId="1673222357">
    <w:abstractNumId w:val="2"/>
  </w:num>
  <w:num w:numId="25" w16cid:durableId="1196114150">
    <w:abstractNumId w:val="18"/>
  </w:num>
  <w:num w:numId="26" w16cid:durableId="1826586065">
    <w:abstractNumId w:val="6"/>
  </w:num>
  <w:num w:numId="27" w16cid:durableId="1860851909">
    <w:abstractNumId w:val="27"/>
  </w:num>
  <w:num w:numId="28" w16cid:durableId="23362661">
    <w:abstractNumId w:val="11"/>
  </w:num>
  <w:num w:numId="29" w16cid:durableId="163905698">
    <w:abstractNumId w:val="20"/>
  </w:num>
  <w:num w:numId="30" w16cid:durableId="440802342">
    <w:abstractNumId w:val="3"/>
  </w:num>
  <w:num w:numId="31" w16cid:durableId="143250370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3A99"/>
    <w:rsid w:val="0002096D"/>
    <w:rsid w:val="000341EF"/>
    <w:rsid w:val="00044213"/>
    <w:rsid w:val="00066ACA"/>
    <w:rsid w:val="00066F85"/>
    <w:rsid w:val="00074AB0"/>
    <w:rsid w:val="00081AAE"/>
    <w:rsid w:val="00086358"/>
    <w:rsid w:val="00092D7B"/>
    <w:rsid w:val="000956F8"/>
    <w:rsid w:val="000A36D9"/>
    <w:rsid w:val="000A48DA"/>
    <w:rsid w:val="000B4FB7"/>
    <w:rsid w:val="000C3A99"/>
    <w:rsid w:val="000C5A02"/>
    <w:rsid w:val="000D7C20"/>
    <w:rsid w:val="000E02D6"/>
    <w:rsid w:val="000E5C01"/>
    <w:rsid w:val="000F0F68"/>
    <w:rsid w:val="00111D2F"/>
    <w:rsid w:val="00113691"/>
    <w:rsid w:val="0013348C"/>
    <w:rsid w:val="001364AA"/>
    <w:rsid w:val="001417E1"/>
    <w:rsid w:val="00157E42"/>
    <w:rsid w:val="00164EB5"/>
    <w:rsid w:val="00167C26"/>
    <w:rsid w:val="001824B7"/>
    <w:rsid w:val="00182A64"/>
    <w:rsid w:val="001858AC"/>
    <w:rsid w:val="00186CEA"/>
    <w:rsid w:val="00193B95"/>
    <w:rsid w:val="001A2ACC"/>
    <w:rsid w:val="001A4AD8"/>
    <w:rsid w:val="001B1C01"/>
    <w:rsid w:val="001B58E4"/>
    <w:rsid w:val="001B599D"/>
    <w:rsid w:val="001B7646"/>
    <w:rsid w:val="001C302A"/>
    <w:rsid w:val="001D1B75"/>
    <w:rsid w:val="001D3AD9"/>
    <w:rsid w:val="001D3B31"/>
    <w:rsid w:val="001E11E7"/>
    <w:rsid w:val="001E760C"/>
    <w:rsid w:val="001F300E"/>
    <w:rsid w:val="001F416D"/>
    <w:rsid w:val="00202C4C"/>
    <w:rsid w:val="002152DC"/>
    <w:rsid w:val="00222A70"/>
    <w:rsid w:val="00224002"/>
    <w:rsid w:val="0024131B"/>
    <w:rsid w:val="00273A70"/>
    <w:rsid w:val="00287E2C"/>
    <w:rsid w:val="00295525"/>
    <w:rsid w:val="002C332C"/>
    <w:rsid w:val="002D2929"/>
    <w:rsid w:val="002D2F63"/>
    <w:rsid w:val="002E2B23"/>
    <w:rsid w:val="002E573F"/>
    <w:rsid w:val="00300D18"/>
    <w:rsid w:val="00301FDE"/>
    <w:rsid w:val="00311E6C"/>
    <w:rsid w:val="003201DC"/>
    <w:rsid w:val="00327607"/>
    <w:rsid w:val="00344F4A"/>
    <w:rsid w:val="00345E3D"/>
    <w:rsid w:val="00373A85"/>
    <w:rsid w:val="00381C42"/>
    <w:rsid w:val="00382D7A"/>
    <w:rsid w:val="00392712"/>
    <w:rsid w:val="00394598"/>
    <w:rsid w:val="0039485B"/>
    <w:rsid w:val="00396841"/>
    <w:rsid w:val="003A0936"/>
    <w:rsid w:val="003A2CD9"/>
    <w:rsid w:val="003A4920"/>
    <w:rsid w:val="003A4D2F"/>
    <w:rsid w:val="003B3CB4"/>
    <w:rsid w:val="003C38B4"/>
    <w:rsid w:val="003D1831"/>
    <w:rsid w:val="003E491E"/>
    <w:rsid w:val="003E57D7"/>
    <w:rsid w:val="003E59C4"/>
    <w:rsid w:val="003F7774"/>
    <w:rsid w:val="003F788F"/>
    <w:rsid w:val="00401419"/>
    <w:rsid w:val="0042083F"/>
    <w:rsid w:val="00457872"/>
    <w:rsid w:val="00472C9F"/>
    <w:rsid w:val="00482A4F"/>
    <w:rsid w:val="004836E3"/>
    <w:rsid w:val="00483C96"/>
    <w:rsid w:val="004A425B"/>
    <w:rsid w:val="004A71D6"/>
    <w:rsid w:val="004B00CA"/>
    <w:rsid w:val="004B7AB0"/>
    <w:rsid w:val="004D316D"/>
    <w:rsid w:val="004E451A"/>
    <w:rsid w:val="004F270A"/>
    <w:rsid w:val="004F2AC7"/>
    <w:rsid w:val="004F7418"/>
    <w:rsid w:val="00507CEC"/>
    <w:rsid w:val="00507DBD"/>
    <w:rsid w:val="005110A4"/>
    <w:rsid w:val="00511B70"/>
    <w:rsid w:val="00514783"/>
    <w:rsid w:val="005151A5"/>
    <w:rsid w:val="00530B27"/>
    <w:rsid w:val="00545F9F"/>
    <w:rsid w:val="00556F0A"/>
    <w:rsid w:val="00561376"/>
    <w:rsid w:val="0057345B"/>
    <w:rsid w:val="00577C7B"/>
    <w:rsid w:val="00582433"/>
    <w:rsid w:val="00584EDB"/>
    <w:rsid w:val="005878E6"/>
    <w:rsid w:val="005A0F71"/>
    <w:rsid w:val="005B3693"/>
    <w:rsid w:val="005D02E3"/>
    <w:rsid w:val="005D7008"/>
    <w:rsid w:val="005E1CE7"/>
    <w:rsid w:val="005E2E7D"/>
    <w:rsid w:val="005E6F5A"/>
    <w:rsid w:val="006016AD"/>
    <w:rsid w:val="00602085"/>
    <w:rsid w:val="006072FD"/>
    <w:rsid w:val="006116CD"/>
    <w:rsid w:val="006220FF"/>
    <w:rsid w:val="00626489"/>
    <w:rsid w:val="00631DCB"/>
    <w:rsid w:val="00646D67"/>
    <w:rsid w:val="00650B7D"/>
    <w:rsid w:val="00675D89"/>
    <w:rsid w:val="00684CC4"/>
    <w:rsid w:val="006A13A4"/>
    <w:rsid w:val="006A711F"/>
    <w:rsid w:val="006B0A2C"/>
    <w:rsid w:val="006C340B"/>
    <w:rsid w:val="006D0A4E"/>
    <w:rsid w:val="006D407D"/>
    <w:rsid w:val="006F046F"/>
    <w:rsid w:val="006F6504"/>
    <w:rsid w:val="00702146"/>
    <w:rsid w:val="00712549"/>
    <w:rsid w:val="00725B2F"/>
    <w:rsid w:val="007328AD"/>
    <w:rsid w:val="00735CF8"/>
    <w:rsid w:val="00740A3D"/>
    <w:rsid w:val="00744989"/>
    <w:rsid w:val="00752118"/>
    <w:rsid w:val="00752B4A"/>
    <w:rsid w:val="0077090E"/>
    <w:rsid w:val="00782841"/>
    <w:rsid w:val="007908D4"/>
    <w:rsid w:val="007939A9"/>
    <w:rsid w:val="00797594"/>
    <w:rsid w:val="007C10E2"/>
    <w:rsid w:val="007C1CC5"/>
    <w:rsid w:val="007C258C"/>
    <w:rsid w:val="007C554B"/>
    <w:rsid w:val="007D08C5"/>
    <w:rsid w:val="007E6801"/>
    <w:rsid w:val="008033EF"/>
    <w:rsid w:val="00807368"/>
    <w:rsid w:val="00811382"/>
    <w:rsid w:val="00812E2D"/>
    <w:rsid w:val="00813BD2"/>
    <w:rsid w:val="008203AF"/>
    <w:rsid w:val="00823F41"/>
    <w:rsid w:val="00826681"/>
    <w:rsid w:val="008356AA"/>
    <w:rsid w:val="00842B7E"/>
    <w:rsid w:val="0084491E"/>
    <w:rsid w:val="008456AF"/>
    <w:rsid w:val="00850342"/>
    <w:rsid w:val="008524C8"/>
    <w:rsid w:val="00865278"/>
    <w:rsid w:val="00897082"/>
    <w:rsid w:val="008A5885"/>
    <w:rsid w:val="008C3D56"/>
    <w:rsid w:val="008C44C2"/>
    <w:rsid w:val="008E6409"/>
    <w:rsid w:val="008F2649"/>
    <w:rsid w:val="009132F5"/>
    <w:rsid w:val="00942077"/>
    <w:rsid w:val="0095534A"/>
    <w:rsid w:val="0095772A"/>
    <w:rsid w:val="009624C3"/>
    <w:rsid w:val="009644CE"/>
    <w:rsid w:val="00971872"/>
    <w:rsid w:val="00982150"/>
    <w:rsid w:val="00985043"/>
    <w:rsid w:val="0099182F"/>
    <w:rsid w:val="00997485"/>
    <w:rsid w:val="009B1526"/>
    <w:rsid w:val="009B24BB"/>
    <w:rsid w:val="009B4802"/>
    <w:rsid w:val="009B7599"/>
    <w:rsid w:val="009C3637"/>
    <w:rsid w:val="009D4282"/>
    <w:rsid w:val="009D4726"/>
    <w:rsid w:val="009D7431"/>
    <w:rsid w:val="009E0AA9"/>
    <w:rsid w:val="009E7A38"/>
    <w:rsid w:val="00A07CE5"/>
    <w:rsid w:val="00A10E2E"/>
    <w:rsid w:val="00A1793B"/>
    <w:rsid w:val="00A423C5"/>
    <w:rsid w:val="00A426C0"/>
    <w:rsid w:val="00A53620"/>
    <w:rsid w:val="00A677F2"/>
    <w:rsid w:val="00A85185"/>
    <w:rsid w:val="00A96F40"/>
    <w:rsid w:val="00AA034B"/>
    <w:rsid w:val="00AA57B9"/>
    <w:rsid w:val="00AB20B1"/>
    <w:rsid w:val="00AB21BD"/>
    <w:rsid w:val="00AC0ECA"/>
    <w:rsid w:val="00AC24BD"/>
    <w:rsid w:val="00AC7A7A"/>
    <w:rsid w:val="00AD5998"/>
    <w:rsid w:val="00AE19ED"/>
    <w:rsid w:val="00AF4014"/>
    <w:rsid w:val="00B150D1"/>
    <w:rsid w:val="00B25002"/>
    <w:rsid w:val="00B2591B"/>
    <w:rsid w:val="00B317E3"/>
    <w:rsid w:val="00B36A60"/>
    <w:rsid w:val="00B36C22"/>
    <w:rsid w:val="00B41502"/>
    <w:rsid w:val="00B474C7"/>
    <w:rsid w:val="00B51DA0"/>
    <w:rsid w:val="00B60B47"/>
    <w:rsid w:val="00B74844"/>
    <w:rsid w:val="00B8551E"/>
    <w:rsid w:val="00BA1E4E"/>
    <w:rsid w:val="00BA2F9C"/>
    <w:rsid w:val="00BB472B"/>
    <w:rsid w:val="00BB62EE"/>
    <w:rsid w:val="00BC6ACD"/>
    <w:rsid w:val="00BE0BB2"/>
    <w:rsid w:val="00BE10D4"/>
    <w:rsid w:val="00BF3E51"/>
    <w:rsid w:val="00C07894"/>
    <w:rsid w:val="00C1774E"/>
    <w:rsid w:val="00C26134"/>
    <w:rsid w:val="00C305DD"/>
    <w:rsid w:val="00C60820"/>
    <w:rsid w:val="00C93D96"/>
    <w:rsid w:val="00C97FE9"/>
    <w:rsid w:val="00CA1E5B"/>
    <w:rsid w:val="00CA48CA"/>
    <w:rsid w:val="00CB73FD"/>
    <w:rsid w:val="00CC3CAD"/>
    <w:rsid w:val="00CC3D19"/>
    <w:rsid w:val="00CC721C"/>
    <w:rsid w:val="00CE20F5"/>
    <w:rsid w:val="00CF7EAD"/>
    <w:rsid w:val="00D07EB9"/>
    <w:rsid w:val="00D11D6F"/>
    <w:rsid w:val="00D15474"/>
    <w:rsid w:val="00D2125C"/>
    <w:rsid w:val="00D253AC"/>
    <w:rsid w:val="00D2612C"/>
    <w:rsid w:val="00D303A8"/>
    <w:rsid w:val="00D333A6"/>
    <w:rsid w:val="00D4172C"/>
    <w:rsid w:val="00D43CCB"/>
    <w:rsid w:val="00D45925"/>
    <w:rsid w:val="00D55E25"/>
    <w:rsid w:val="00D63644"/>
    <w:rsid w:val="00D63677"/>
    <w:rsid w:val="00D77D0F"/>
    <w:rsid w:val="00D94954"/>
    <w:rsid w:val="00D9742F"/>
    <w:rsid w:val="00DA0CD1"/>
    <w:rsid w:val="00DA1F30"/>
    <w:rsid w:val="00DA4955"/>
    <w:rsid w:val="00DB1FA5"/>
    <w:rsid w:val="00DC1555"/>
    <w:rsid w:val="00DC4E8B"/>
    <w:rsid w:val="00DD6B98"/>
    <w:rsid w:val="00E15E12"/>
    <w:rsid w:val="00E21FC9"/>
    <w:rsid w:val="00E24AED"/>
    <w:rsid w:val="00E311CA"/>
    <w:rsid w:val="00E357B0"/>
    <w:rsid w:val="00E47B57"/>
    <w:rsid w:val="00E54FF6"/>
    <w:rsid w:val="00E60D3A"/>
    <w:rsid w:val="00E6286D"/>
    <w:rsid w:val="00E82EC1"/>
    <w:rsid w:val="00E95AB4"/>
    <w:rsid w:val="00E96930"/>
    <w:rsid w:val="00EB361B"/>
    <w:rsid w:val="00EB7D93"/>
    <w:rsid w:val="00ED443B"/>
    <w:rsid w:val="00EF70AF"/>
    <w:rsid w:val="00F128A8"/>
    <w:rsid w:val="00F21365"/>
    <w:rsid w:val="00F253EB"/>
    <w:rsid w:val="00F266A5"/>
    <w:rsid w:val="00F32220"/>
    <w:rsid w:val="00F32F29"/>
    <w:rsid w:val="00F461AA"/>
    <w:rsid w:val="00F47EEB"/>
    <w:rsid w:val="00F509BC"/>
    <w:rsid w:val="00F55BA2"/>
    <w:rsid w:val="00F71BE3"/>
    <w:rsid w:val="00F73FAE"/>
    <w:rsid w:val="00F749DF"/>
    <w:rsid w:val="00F93B32"/>
    <w:rsid w:val="00F970C7"/>
    <w:rsid w:val="00FA28A6"/>
    <w:rsid w:val="00FA4D76"/>
    <w:rsid w:val="00FB05D9"/>
    <w:rsid w:val="00FB6241"/>
    <w:rsid w:val="00FC4344"/>
    <w:rsid w:val="00FC5C07"/>
    <w:rsid w:val="00FD5317"/>
    <w:rsid w:val="00FD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5382D"/>
  <w15:docId w15:val="{2CD051F1-671B-46DC-B52A-4B548ECC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C3A99"/>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0C3A99"/>
    <w:pPr>
      <w:jc w:val="both"/>
    </w:pPr>
  </w:style>
  <w:style w:type="paragraph" w:styleId="BodyTextIndent3">
    <w:name w:val="Body Text Indent 3"/>
    <w:basedOn w:val="Normal"/>
    <w:rsid w:val="00F93B32"/>
    <w:pPr>
      <w:spacing w:after="120"/>
      <w:ind w:left="360"/>
    </w:pPr>
    <w:rPr>
      <w:sz w:val="16"/>
      <w:szCs w:val="16"/>
    </w:rPr>
  </w:style>
  <w:style w:type="table" w:styleId="TableGrid">
    <w:name w:val="Table Grid"/>
    <w:basedOn w:val="TableNormal"/>
    <w:rsid w:val="0065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A4AD8"/>
    <w:pPr>
      <w:tabs>
        <w:tab w:val="center" w:pos="4680"/>
        <w:tab w:val="right" w:pos="9360"/>
      </w:tabs>
    </w:pPr>
  </w:style>
  <w:style w:type="character" w:customStyle="1" w:styleId="HeaderChar">
    <w:name w:val="Header Char"/>
    <w:link w:val="Header"/>
    <w:rsid w:val="001A4AD8"/>
    <w:rPr>
      <w:rFonts w:ascii="VNI-Times" w:hAnsi="VNI-Times"/>
      <w:sz w:val="28"/>
    </w:rPr>
  </w:style>
  <w:style w:type="paragraph" w:styleId="Footer">
    <w:name w:val="footer"/>
    <w:basedOn w:val="Normal"/>
    <w:link w:val="FooterChar"/>
    <w:uiPriority w:val="99"/>
    <w:rsid w:val="001A4AD8"/>
    <w:pPr>
      <w:tabs>
        <w:tab w:val="center" w:pos="4680"/>
        <w:tab w:val="right" w:pos="9360"/>
      </w:tabs>
    </w:pPr>
  </w:style>
  <w:style w:type="character" w:customStyle="1" w:styleId="FooterChar">
    <w:name w:val="Footer Char"/>
    <w:link w:val="Footer"/>
    <w:uiPriority w:val="99"/>
    <w:rsid w:val="001A4AD8"/>
    <w:rPr>
      <w:rFonts w:ascii="VNI-Times" w:hAnsi="VNI-Times"/>
      <w:sz w:val="28"/>
    </w:rPr>
  </w:style>
  <w:style w:type="character" w:styleId="Strong">
    <w:name w:val="Strong"/>
    <w:qFormat/>
    <w:rsid w:val="009132F5"/>
    <w:rPr>
      <w:b/>
      <w:bCs/>
    </w:rPr>
  </w:style>
  <w:style w:type="paragraph" w:customStyle="1" w:styleId="CharCharChar">
    <w:name w:val="Char Char Char"/>
    <w:basedOn w:val="Normal"/>
    <w:next w:val="Normal"/>
    <w:autoRedefine/>
    <w:semiHidden/>
    <w:rsid w:val="002C332C"/>
    <w:pPr>
      <w:spacing w:before="120" w:after="120" w:line="312" w:lineRule="auto"/>
    </w:pPr>
    <w:rPr>
      <w:rFonts w:ascii="Times New Roman" w:hAnsi="Times New Roman"/>
      <w:szCs w:val="28"/>
    </w:rPr>
  </w:style>
  <w:style w:type="paragraph" w:styleId="BalloonText">
    <w:name w:val="Balloon Text"/>
    <w:basedOn w:val="Normal"/>
    <w:link w:val="BalloonTextChar"/>
    <w:semiHidden/>
    <w:unhideWhenUsed/>
    <w:rsid w:val="00813BD2"/>
    <w:rPr>
      <w:rFonts w:ascii="Segoe UI" w:hAnsi="Segoe UI" w:cs="Segoe UI"/>
      <w:sz w:val="18"/>
      <w:szCs w:val="18"/>
    </w:rPr>
  </w:style>
  <w:style w:type="character" w:customStyle="1" w:styleId="BalloonTextChar">
    <w:name w:val="Balloon Text Char"/>
    <w:basedOn w:val="DefaultParagraphFont"/>
    <w:link w:val="BalloonText"/>
    <w:semiHidden/>
    <w:rsid w:val="00813BD2"/>
    <w:rPr>
      <w:rFonts w:ascii="Segoe UI" w:hAnsi="Segoe UI" w:cs="Segoe UI"/>
      <w:sz w:val="18"/>
      <w:szCs w:val="18"/>
    </w:rPr>
  </w:style>
  <w:style w:type="paragraph" w:styleId="ListParagraph">
    <w:name w:val="List Paragraph"/>
    <w:basedOn w:val="Normal"/>
    <w:uiPriority w:val="34"/>
    <w:qFormat/>
    <w:rsid w:val="009B7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421</Words>
  <Characters>2402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BỘ GIÁO DỤC VÀ ĐÀO TẠO                     CỘNG HÒA XÃ HỘI CHỦ NGHĨA VIỆT NAM TRƯỜNG ĐẠI HỌC QUY NHƠN                                    Độc lập - Tự do - Hạnh phúc</vt:lpstr>
    </vt:vector>
  </TitlesOfParts>
  <Company>HOME</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                     CỘNG HÒA XÃ HỘI CHỦ NGHĨA VIỆT NAM TRƯỜNG ĐẠI HỌC QUY NHƠN                                    Độc lập - Tự do - Hạnh phúc</dc:title>
  <dc:creator>TRANQUOCCUONG</dc:creator>
  <cp:lastModifiedBy>Thương Nguyễn</cp:lastModifiedBy>
  <cp:revision>71</cp:revision>
  <cp:lastPrinted>2024-03-11T08:10:00Z</cp:lastPrinted>
  <dcterms:created xsi:type="dcterms:W3CDTF">2019-12-20T03:20:00Z</dcterms:created>
  <dcterms:modified xsi:type="dcterms:W3CDTF">2025-03-20T08:52:00Z</dcterms:modified>
</cp:coreProperties>
</file>